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BB" w:rsidRDefault="003E54BB">
      <w:bookmarkStart w:id="0" w:name="bookmark0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65pt;height:680.75pt">
            <v:imagedata r:id="rId8" o:title="Рабочая программа по ФЭМП. Младшая группа № 2"/>
          </v:shape>
        </w:pict>
      </w:r>
      <w:bookmarkEnd w:id="1"/>
    </w:p>
    <w:p w:rsidR="003E54BB" w:rsidRDefault="003E54BB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C436D7" w:rsidRDefault="00457B4B" w:rsidP="0023585F">
      <w:pPr>
        <w:pStyle w:val="10"/>
        <w:keepNext/>
        <w:keepLines/>
        <w:shd w:val="clear" w:color="auto" w:fill="auto"/>
        <w:spacing w:after="188" w:line="260" w:lineRule="exact"/>
        <w:jc w:val="center"/>
      </w:pPr>
      <w:r>
        <w:lastRenderedPageBreak/>
        <w:t>ПОЯСНИТЕЛЬНАЯ ЗАПИСКА</w:t>
      </w:r>
      <w:bookmarkEnd w:id="0"/>
    </w:p>
    <w:p w:rsidR="00C436D7" w:rsidRDefault="00457B4B">
      <w:pPr>
        <w:pStyle w:val="20"/>
        <w:shd w:val="clear" w:color="auto" w:fill="auto"/>
        <w:spacing w:before="0" w:after="300" w:line="322" w:lineRule="exact"/>
        <w:ind w:firstLine="0"/>
        <w:jc w:val="both"/>
      </w:pPr>
      <w:r>
        <w:t>Рабочая программа построена в соответствии с требованиями ФГОС ДО, Законом РФ «Об Образовании», а также на основе примерной общеобразовательной программы дошкольного образования «ОТ РОЖДЕНИЯ ДО ШК</w:t>
      </w:r>
      <w:r w:rsidR="008F1889">
        <w:t>ОЛЫ» под редакцией Н. Е. Веракса</w:t>
      </w:r>
      <w:r>
        <w:t>, Т. С. Комаровой, М. А. Васильевой, по направлению «Формирование элементарных математических представлений», с использованием методических рекомендаций Помораевой И.А. и Позиной В.А.</w:t>
      </w:r>
    </w:p>
    <w:p w:rsidR="00C436D7" w:rsidRDefault="00457B4B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Программа ориентирована на совершенствование навыков обработки информации, умений сравнивать, классифицировать, воспринимать причинно - следственные связи, умение делать выводы.</w:t>
      </w:r>
    </w:p>
    <w:p w:rsidR="00C436D7" w:rsidRDefault="00457B4B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Программа предусматрив</w:t>
      </w:r>
      <w:r w:rsidR="00D52D66">
        <w:t>ает проведение организованной</w:t>
      </w:r>
      <w:r>
        <w:t xml:space="preserve"> образовательной деятельности по формированию элементарных математических представлений (ФЭМП) один раз в неделю, продолжительностью 15 минут и охватывает следующие разделы: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количество;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величина;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форма;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ориентировка в пространстве;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648" w:lineRule="exact"/>
        <w:ind w:left="400" w:firstLine="0"/>
        <w:jc w:val="both"/>
      </w:pPr>
      <w:r>
        <w:t>ориентировка во времени.</w:t>
      </w:r>
    </w:p>
    <w:p w:rsidR="00C436D7" w:rsidRDefault="00457B4B">
      <w:pPr>
        <w:pStyle w:val="10"/>
        <w:keepNext/>
        <w:keepLines/>
        <w:shd w:val="clear" w:color="auto" w:fill="auto"/>
        <w:spacing w:after="0" w:line="648" w:lineRule="exact"/>
        <w:ind w:right="5240"/>
        <w:jc w:val="left"/>
      </w:pPr>
      <w:bookmarkStart w:id="2" w:name="bookmark1"/>
      <w:r>
        <w:t>ОСНОВНЫЕ ЦЕЛИ И ЗАДАЧИ Цели:</w:t>
      </w:r>
      <w:bookmarkEnd w:id="2"/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8" w:line="260" w:lineRule="exact"/>
        <w:ind w:left="400" w:firstLine="0"/>
        <w:jc w:val="both"/>
      </w:pPr>
      <w:r>
        <w:t>формирование элементарных математических представлений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2" w:lineRule="exact"/>
        <w:ind w:left="760"/>
        <w:jc w:val="left"/>
      </w:pPr>
      <w:r>
        <w:t>формирование первичных представлений об основных свойствах и отношениях объектов окружающего мира: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формирование представлений о форме предметов,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формирование представлений о цвете предметов,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формирование представлений о размере,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формирование представлений о количестве,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формирование представлений о числе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1" w:lineRule="exact"/>
        <w:ind w:left="400" w:firstLine="0"/>
        <w:jc w:val="both"/>
      </w:pPr>
      <w:r>
        <w:t>формирование представлений о целом предмете и его части,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365" w:line="341" w:lineRule="exact"/>
        <w:ind w:left="400" w:firstLine="0"/>
        <w:jc w:val="both"/>
      </w:pPr>
      <w:r>
        <w:t>про формирование представлений пространстве и времени.</w:t>
      </w:r>
    </w:p>
    <w:p w:rsidR="00C436D7" w:rsidRDefault="00457B4B" w:rsidP="001B4701">
      <w:pPr>
        <w:pStyle w:val="10"/>
        <w:keepNext/>
        <w:keepLines/>
        <w:shd w:val="clear" w:color="auto" w:fill="auto"/>
        <w:spacing w:after="357" w:line="260" w:lineRule="exact"/>
      </w:pPr>
      <w:bookmarkStart w:id="3" w:name="bookmark2"/>
      <w:r>
        <w:t>Задачи:</w:t>
      </w:r>
      <w:bookmarkStart w:id="4" w:name="bookmark3"/>
      <w:bookmarkEnd w:id="3"/>
      <w:r w:rsidR="001B4701">
        <w:t xml:space="preserve"> </w:t>
      </w:r>
      <w:r>
        <w:t>Количество:</w:t>
      </w:r>
      <w:bookmarkEnd w:id="4"/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60" w:lineRule="exact"/>
        <w:ind w:left="400" w:firstLine="0"/>
        <w:jc w:val="both"/>
      </w:pPr>
      <w:r>
        <w:t>развивать умение видеть общий признак предметов группы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22" w:lineRule="exact"/>
        <w:ind w:left="760"/>
        <w:jc w:val="left"/>
      </w:pPr>
      <w:r>
        <w:t>учить составлять группы из однородных предметов и выделять из них отдельные предметы;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60" w:lineRule="exact"/>
        <w:ind w:left="400" w:firstLine="0"/>
        <w:jc w:val="both"/>
      </w:pPr>
      <w:r>
        <w:t>различать понятия «один», «много», «по одному», «ни одного»;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6" w:lineRule="exact"/>
        <w:ind w:left="760"/>
        <w:jc w:val="both"/>
      </w:pPr>
      <w:r>
        <w:t>находить один и несколько одинаковых предметов в окружающей обстановке;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6" w:lineRule="exact"/>
        <w:ind w:left="760"/>
        <w:jc w:val="both"/>
      </w:pPr>
      <w:r>
        <w:lastRenderedPageBreak/>
        <w:t>понимать вопрос «сколько?», при ответе пользоваться словами «много», «один», «ни одного»;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spacing w:before="0" w:after="0" w:line="326" w:lineRule="exact"/>
        <w:ind w:left="760"/>
        <w:jc w:val="both"/>
      </w:pPr>
      <w:r>
        <w:t xml:space="preserve"> сравнивать две равные (неравные) группы предметов на основе взаимного сопоставления элементов (предметов);познакомить с приёмами последовательного наложения и приложения предметов одной группы к предметам другой;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6" w:lineRule="exact"/>
        <w:ind w:left="760"/>
        <w:jc w:val="both"/>
      </w:pPr>
      <w:r>
        <w:t>учить понимать вопросы: «Поровну ли?», «Чего больше (меньше)?»;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spacing w:before="0" w:after="0" w:line="326" w:lineRule="exact"/>
        <w:ind w:left="760"/>
        <w:jc w:val="both"/>
      </w:pPr>
      <w:r>
        <w:t xml:space="preserve"> отвечать на вопросы, пользуясь словами «больше», «меньше», «столько же»,</w:t>
      </w:r>
    </w:p>
    <w:p w:rsidR="001B4701" w:rsidRDefault="00457B4B" w:rsidP="001B4701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300" w:line="326" w:lineRule="exact"/>
        <w:ind w:left="760"/>
        <w:jc w:val="both"/>
      </w:pPr>
      <w:r>
        <w:t>учить устанавливать равенство между неравными по количеству группами предметов путём добавления одного предмета к меньшей по количеству группе или убавления од</w:t>
      </w:r>
      <w:bookmarkStart w:id="5" w:name="bookmark4"/>
      <w:r w:rsidR="001B4701">
        <w:t>ного предмета из большей группы.</w:t>
      </w:r>
    </w:p>
    <w:p w:rsidR="00C436D7" w:rsidRDefault="00457B4B" w:rsidP="001B4701">
      <w:pPr>
        <w:pStyle w:val="20"/>
        <w:shd w:val="clear" w:color="auto" w:fill="auto"/>
        <w:tabs>
          <w:tab w:val="left" w:pos="745"/>
        </w:tabs>
        <w:spacing w:before="0" w:after="300" w:line="326" w:lineRule="exact"/>
        <w:ind w:left="760" w:firstLine="0"/>
        <w:jc w:val="both"/>
      </w:pPr>
      <w:r>
        <w:t>Величина:</w:t>
      </w:r>
      <w:bookmarkEnd w:id="5"/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6" w:lineRule="exact"/>
        <w:ind w:left="760"/>
        <w:jc w:val="both"/>
      </w:pPr>
      <w:r>
        <w:t>сравнивать предметы контрастных и одинаковых размеров;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6" w:lineRule="exact"/>
        <w:ind w:left="760"/>
        <w:jc w:val="both"/>
      </w:pPr>
      <w:r>
        <w:t>при сравнении предметов соизмерять один предмет с другим по заданному признаку величины (длине, ширине, высоте, величине в целом), пользуясь приёмами наложения и приложения;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96" w:line="322" w:lineRule="exact"/>
        <w:ind w:left="760"/>
        <w:jc w:val="both"/>
      </w:pPr>
      <w:r>
        <w:t>обозначать результат сравнения словами (длинный - короткий, широкий - узкий, высокий - низкий, большой - маленький, одинаковый).</w:t>
      </w:r>
    </w:p>
    <w:p w:rsidR="00C436D7" w:rsidRDefault="00457B4B">
      <w:pPr>
        <w:pStyle w:val="10"/>
        <w:keepNext/>
        <w:keepLines/>
        <w:shd w:val="clear" w:color="auto" w:fill="auto"/>
        <w:spacing w:after="0" w:line="326" w:lineRule="exact"/>
        <w:jc w:val="left"/>
      </w:pPr>
      <w:bookmarkStart w:id="6" w:name="bookmark5"/>
      <w:r>
        <w:t>Форма:</w:t>
      </w:r>
      <w:bookmarkEnd w:id="6"/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6" w:lineRule="exact"/>
        <w:ind w:left="760"/>
        <w:jc w:val="both"/>
      </w:pPr>
      <w:r>
        <w:t>познакомить детей с геометрическими фигурами: кругом, квадратом, треугольником;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357" w:line="260" w:lineRule="exact"/>
        <w:ind w:left="760"/>
        <w:jc w:val="both"/>
      </w:pPr>
      <w:r>
        <w:t>Учить обследовать форму фигур, используя зрение и осязание.</w:t>
      </w:r>
    </w:p>
    <w:p w:rsidR="00C436D7" w:rsidRDefault="00457B4B">
      <w:pPr>
        <w:pStyle w:val="10"/>
        <w:keepNext/>
        <w:keepLines/>
        <w:shd w:val="clear" w:color="auto" w:fill="auto"/>
        <w:spacing w:after="0" w:line="260" w:lineRule="exact"/>
        <w:jc w:val="left"/>
      </w:pPr>
      <w:bookmarkStart w:id="7" w:name="bookmark6"/>
      <w:r>
        <w:t>Ориентировка в пространстве:</w:t>
      </w:r>
      <w:bookmarkEnd w:id="7"/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6" w:lineRule="exact"/>
        <w:ind w:left="760"/>
        <w:jc w:val="both"/>
      </w:pPr>
      <w:r>
        <w:t>различать правую и левую руки.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96" w:line="326" w:lineRule="exact"/>
        <w:ind w:left="760"/>
        <w:jc w:val="both"/>
      </w:pPr>
      <w: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сзади, справа - слева;</w:t>
      </w:r>
    </w:p>
    <w:p w:rsidR="00C436D7" w:rsidRDefault="00457B4B">
      <w:pPr>
        <w:pStyle w:val="10"/>
        <w:keepNext/>
        <w:keepLines/>
        <w:shd w:val="clear" w:color="auto" w:fill="auto"/>
        <w:spacing w:after="0" w:line="331" w:lineRule="exact"/>
        <w:jc w:val="left"/>
      </w:pPr>
      <w:bookmarkStart w:id="8" w:name="bookmark7"/>
      <w:r>
        <w:t>Ориентировка во времени:</w:t>
      </w:r>
      <w:bookmarkEnd w:id="8"/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31" w:lineRule="exact"/>
        <w:ind w:left="760"/>
        <w:jc w:val="both"/>
      </w:pPr>
      <w:r>
        <w:t>учить ориентироваться в контрастных частях суток: день - ночь, утро -</w:t>
      </w:r>
    </w:p>
    <w:p w:rsidR="00C436D7" w:rsidRDefault="00457B4B">
      <w:pPr>
        <w:pStyle w:val="20"/>
        <w:shd w:val="clear" w:color="auto" w:fill="auto"/>
        <w:spacing w:before="0" w:after="357" w:line="331" w:lineRule="exact"/>
        <w:ind w:left="760"/>
        <w:jc w:val="both"/>
      </w:pPr>
      <w:r>
        <w:t>вечер.</w:t>
      </w:r>
    </w:p>
    <w:p w:rsidR="00C436D7" w:rsidRDefault="00457B4B">
      <w:pPr>
        <w:pStyle w:val="10"/>
        <w:keepNext/>
        <w:keepLines/>
        <w:shd w:val="clear" w:color="auto" w:fill="auto"/>
        <w:spacing w:after="297" w:line="260" w:lineRule="exact"/>
        <w:jc w:val="left"/>
      </w:pPr>
      <w:bookmarkStart w:id="9" w:name="bookmark8"/>
      <w:r>
        <w:t>ПРИНЦИПЫ ПРОГРАММЫ</w:t>
      </w:r>
      <w:bookmarkEnd w:id="9"/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41" w:lineRule="exact"/>
        <w:ind w:left="760"/>
        <w:jc w:val="both"/>
      </w:pPr>
      <w:r>
        <w:t>принцип развивающего обучения, цель которого развитие ребёнка;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41" w:lineRule="exact"/>
        <w:ind w:left="760"/>
        <w:jc w:val="both"/>
      </w:pPr>
      <w:r>
        <w:t>принцип научной обоснованности и практической применимости;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41" w:lineRule="exact"/>
        <w:ind w:left="760"/>
        <w:jc w:val="both"/>
      </w:pPr>
      <w:r>
        <w:t>соответствует критериям полноты, необходимости и достаточности;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326" w:lineRule="exact"/>
        <w:ind w:left="760" w:hanging="340"/>
        <w:jc w:val="both"/>
      </w:pPr>
      <w:r>
        <w:t>позволяет решать поставленные цели и задачи при использовании разумного «минимума» материала;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326" w:lineRule="exact"/>
        <w:ind w:left="760" w:hanging="340"/>
        <w:jc w:val="both"/>
      </w:pPr>
      <w: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326" w:lineRule="exact"/>
        <w:ind w:left="760" w:hanging="340"/>
        <w:jc w:val="both"/>
      </w:pPr>
      <w:r>
        <w:lastRenderedPageBreak/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326" w:lineRule="exact"/>
        <w:ind w:left="760" w:hanging="340"/>
        <w:jc w:val="both"/>
      </w:pPr>
      <w:r>
        <w:t>комплексно - тематический принцип построения образовательного процесса;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326" w:lineRule="exact"/>
        <w:ind w:left="760" w:hanging="340"/>
        <w:jc w:val="both"/>
      </w:pPr>
      <w: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317" w:lineRule="exact"/>
        <w:ind w:left="760" w:hanging="340"/>
        <w:jc w:val="both"/>
      </w:pPr>
      <w:r>
        <w:t>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326" w:lineRule="exact"/>
        <w:ind w:left="760" w:hanging="340"/>
        <w:jc w:val="both"/>
      </w:pPr>
      <w:r>
        <w:t>варьирование образовательного процесса в зависимости от региональных особенностей;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353" w:line="326" w:lineRule="exact"/>
        <w:ind w:left="760" w:hanging="340"/>
        <w:jc w:val="both"/>
      </w:pPr>
      <w: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C436D7" w:rsidRDefault="00457B4B" w:rsidP="001B4701">
      <w:pPr>
        <w:pStyle w:val="10"/>
        <w:keepNext/>
        <w:keepLines/>
        <w:shd w:val="clear" w:color="auto" w:fill="auto"/>
        <w:spacing w:after="308" w:line="260" w:lineRule="exact"/>
        <w:jc w:val="left"/>
      </w:pPr>
      <w:bookmarkStart w:id="10" w:name="bookmark9"/>
      <w:r>
        <w:t>ФОРМЫ РЕАЛИЗАЦИИ:</w:t>
      </w:r>
      <w:bookmarkEnd w:id="10"/>
      <w:r w:rsidR="001B4701">
        <w:t xml:space="preserve">  </w:t>
      </w:r>
      <w:r>
        <w:t>Рабочая программа реализуется в организованной образовательной деятельности.</w:t>
      </w:r>
      <w:r w:rsidR="001B4701">
        <w:t xml:space="preserve">  ООД</w:t>
      </w:r>
      <w:r>
        <w:t xml:space="preserve"> проходят 1 раз в неделю в течение 15 минут, 4 занятия в месяц. Используются игровые технологии.</w:t>
      </w:r>
      <w:r w:rsidR="001B4701">
        <w:t xml:space="preserve">      </w:t>
      </w:r>
      <w:r>
        <w:t>Возраст детей: с 3 до 4 лет.</w:t>
      </w:r>
    </w:p>
    <w:p w:rsidR="00C436D7" w:rsidRDefault="00457B4B">
      <w:pPr>
        <w:pStyle w:val="10"/>
        <w:keepNext/>
        <w:keepLines/>
        <w:shd w:val="clear" w:color="auto" w:fill="auto"/>
        <w:spacing w:after="352" w:line="260" w:lineRule="exact"/>
        <w:jc w:val="left"/>
      </w:pPr>
      <w:bookmarkStart w:id="11" w:name="bookmark10"/>
      <w:r>
        <w:t>УСЛОВИЯ РЕАЛИЗАЦИИ РАБОЧЕЙ ПРОГРАММЫ:</w:t>
      </w:r>
      <w:bookmarkEnd w:id="11"/>
    </w:p>
    <w:p w:rsidR="00C436D7" w:rsidRDefault="00457B4B">
      <w:pPr>
        <w:pStyle w:val="10"/>
        <w:keepNext/>
        <w:keepLines/>
        <w:shd w:val="clear" w:color="auto" w:fill="auto"/>
        <w:spacing w:after="237" w:line="260" w:lineRule="exact"/>
        <w:jc w:val="left"/>
      </w:pPr>
      <w:bookmarkStart w:id="12" w:name="bookmark11"/>
      <w:r>
        <w:t>МАТЕРИАЛЬНО-ТЕХНИЧЕСКОЕ ОБЕСПЕЧЕНИЕ:</w:t>
      </w:r>
      <w:bookmarkEnd w:id="12"/>
    </w:p>
    <w:p w:rsidR="00C436D7" w:rsidRDefault="0023585F">
      <w:pPr>
        <w:pStyle w:val="20"/>
        <w:shd w:val="clear" w:color="auto" w:fill="auto"/>
        <w:spacing w:before="0" w:after="303" w:line="260" w:lineRule="exact"/>
        <w:ind w:firstLine="0"/>
        <w:jc w:val="left"/>
      </w:pPr>
      <w:r>
        <w:t xml:space="preserve">Электронные ресурсы: </w:t>
      </w:r>
      <w:r w:rsidR="001B4701">
        <w:t>телевизор</w:t>
      </w:r>
    </w:p>
    <w:p w:rsidR="00C436D7" w:rsidRDefault="00457B4B">
      <w:pPr>
        <w:pStyle w:val="10"/>
        <w:keepNext/>
        <w:keepLines/>
        <w:shd w:val="clear" w:color="auto" w:fill="auto"/>
        <w:spacing w:after="0" w:line="322" w:lineRule="exact"/>
        <w:jc w:val="left"/>
      </w:pPr>
      <w:bookmarkStart w:id="13" w:name="bookmark12"/>
      <w:r>
        <w:t>МЕТОДИЧЕСКОЕ ОБЕСПЕЧЕНИЕ:</w:t>
      </w:r>
      <w:bookmarkEnd w:id="13"/>
    </w:p>
    <w:p w:rsidR="00C436D7" w:rsidRDefault="00457B4B">
      <w:pPr>
        <w:pStyle w:val="20"/>
        <w:shd w:val="clear" w:color="auto" w:fill="auto"/>
        <w:spacing w:before="0" w:after="0" w:line="322" w:lineRule="exact"/>
        <w:ind w:firstLine="0"/>
        <w:jc w:val="left"/>
        <w:sectPr w:rsidR="00C436D7">
          <w:pgSz w:w="11900" w:h="16840"/>
          <w:pgMar w:top="1178" w:right="816" w:bottom="1170" w:left="1666" w:header="0" w:footer="3" w:gutter="0"/>
          <w:cols w:space="720"/>
          <w:noEndnote/>
          <w:docGrid w:linePitch="360"/>
        </w:sectPr>
      </w:pPr>
      <w:r>
        <w:rPr>
          <w:rStyle w:val="214pt"/>
        </w:rPr>
        <w:t>Методические пособия:</w:t>
      </w:r>
      <w:r>
        <w:t xml:space="preserve"> Помораева И.А., Позина В.А. Формирование элементарных математических представлений. Младшая группа (3 - 4 года) </w:t>
      </w:r>
      <w:r>
        <w:rPr>
          <w:rStyle w:val="214pt"/>
        </w:rPr>
        <w:t>Электронные образовательные ресурсы:</w:t>
      </w:r>
      <w:r>
        <w:t xml:space="preserve"> Помораева И.А., Позина В.А. Формирование элементарных математических представлений. Младшая группа (3 - 4 года)</w:t>
      </w:r>
    </w:p>
    <w:p w:rsidR="00C436D7" w:rsidRDefault="00457B4B">
      <w:pPr>
        <w:pStyle w:val="20"/>
        <w:shd w:val="clear" w:color="auto" w:fill="auto"/>
        <w:spacing w:before="0" w:after="277" w:line="326" w:lineRule="exact"/>
        <w:ind w:left="1080" w:right="140" w:firstLine="0"/>
        <w:jc w:val="both"/>
      </w:pPr>
      <w:r>
        <w:rPr>
          <w:rStyle w:val="214pt"/>
        </w:rPr>
        <w:lastRenderedPageBreak/>
        <w:t>Рабочие тетради:</w:t>
      </w:r>
      <w:r>
        <w:t xml:space="preserve"> Д.Денисова, Ю.Дорожин. Математика для малышей: Младшая группа.</w:t>
      </w:r>
    </w:p>
    <w:p w:rsidR="00C436D7" w:rsidRDefault="00457B4B">
      <w:pPr>
        <w:pStyle w:val="40"/>
        <w:shd w:val="clear" w:color="auto" w:fill="auto"/>
        <w:spacing w:before="0" w:after="0" w:line="280" w:lineRule="exact"/>
        <w:ind w:left="1080"/>
      </w:pPr>
      <w:r>
        <w:t>Наглядно - дидактические пособия:</w:t>
      </w:r>
    </w:p>
    <w:p w:rsidR="00C436D7" w:rsidRDefault="00457B4B">
      <w:pPr>
        <w:pStyle w:val="20"/>
        <w:shd w:val="clear" w:color="auto" w:fill="auto"/>
        <w:spacing w:before="0" w:after="548" w:line="260" w:lineRule="exact"/>
        <w:ind w:left="1080" w:firstLine="0"/>
        <w:jc w:val="both"/>
      </w:pPr>
      <w:r>
        <w:t>Плакаты: «Счет до 10»; «Счет до 20»; «Цвет», «Форма».</w:t>
      </w:r>
    </w:p>
    <w:p w:rsidR="00C436D7" w:rsidRPr="0023585F" w:rsidRDefault="00457B4B" w:rsidP="0023585F">
      <w:pPr>
        <w:pStyle w:val="a5"/>
        <w:framePr w:w="10560" w:wrap="notBeside" w:vAnchor="text" w:hAnchor="text" w:xAlign="center" w:y="1"/>
        <w:shd w:val="clear" w:color="auto" w:fill="auto"/>
        <w:spacing w:line="260" w:lineRule="exact"/>
        <w:jc w:val="center"/>
        <w:rPr>
          <w:sz w:val="32"/>
          <w:szCs w:val="32"/>
        </w:rPr>
      </w:pPr>
      <w:r w:rsidRPr="0023585F">
        <w:rPr>
          <w:sz w:val="32"/>
          <w:szCs w:val="32"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04"/>
        <w:gridCol w:w="6840"/>
        <w:gridCol w:w="1733"/>
      </w:tblGrid>
      <w:tr w:rsidR="00C436D7">
        <w:trPr>
          <w:trHeight w:hRule="exact" w:val="658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85F" w:rsidRDefault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rStyle w:val="22"/>
                <w:sz w:val="32"/>
                <w:szCs w:val="32"/>
              </w:rPr>
            </w:pPr>
          </w:p>
          <w:p w:rsidR="00C436D7" w:rsidRPr="0023585F" w:rsidRDefault="00457B4B" w:rsidP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32"/>
                <w:szCs w:val="32"/>
              </w:rPr>
            </w:pPr>
            <w:r w:rsidRPr="0023585F">
              <w:rPr>
                <w:rStyle w:val="22"/>
                <w:sz w:val="32"/>
                <w:szCs w:val="32"/>
              </w:rPr>
              <w:t>Дата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85F" w:rsidRDefault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rStyle w:val="22"/>
                <w:sz w:val="32"/>
                <w:szCs w:val="32"/>
              </w:rPr>
            </w:pPr>
          </w:p>
          <w:p w:rsidR="00C436D7" w:rsidRPr="0023585F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32"/>
                <w:szCs w:val="32"/>
              </w:rPr>
            </w:pPr>
            <w:r w:rsidRPr="0023585F">
              <w:rPr>
                <w:rStyle w:val="22"/>
                <w:sz w:val="32"/>
                <w:szCs w:val="32"/>
              </w:rPr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85F" w:rsidRDefault="0023585F" w:rsidP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780" w:firstLine="0"/>
              <w:rPr>
                <w:rStyle w:val="22"/>
                <w:sz w:val="32"/>
                <w:szCs w:val="32"/>
              </w:rPr>
            </w:pPr>
          </w:p>
          <w:p w:rsidR="00C436D7" w:rsidRPr="0023585F" w:rsidRDefault="00457B4B" w:rsidP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780" w:firstLine="0"/>
              <w:rPr>
                <w:sz w:val="32"/>
                <w:szCs w:val="32"/>
              </w:rPr>
            </w:pPr>
            <w:r w:rsidRPr="0023585F">
              <w:rPr>
                <w:rStyle w:val="22"/>
                <w:sz w:val="32"/>
                <w:szCs w:val="32"/>
              </w:rPr>
              <w:t>Программное содержание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Pr="0023585F" w:rsidRDefault="00457B4B" w:rsidP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rPr>
                <w:sz w:val="32"/>
                <w:szCs w:val="32"/>
              </w:rPr>
            </w:pPr>
            <w:r w:rsidRPr="0023585F">
              <w:rPr>
                <w:rStyle w:val="22"/>
                <w:sz w:val="32"/>
                <w:szCs w:val="32"/>
              </w:rPr>
              <w:t>Количество</w:t>
            </w:r>
          </w:p>
          <w:p w:rsidR="00C436D7" w:rsidRPr="0023585F" w:rsidRDefault="00457B4B" w:rsidP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sz w:val="32"/>
                <w:szCs w:val="32"/>
              </w:rPr>
            </w:pPr>
            <w:r w:rsidRPr="0023585F">
              <w:rPr>
                <w:rStyle w:val="22"/>
                <w:sz w:val="32"/>
                <w:szCs w:val="32"/>
              </w:rPr>
              <w:t>часов</w:t>
            </w:r>
          </w:p>
        </w:tc>
      </w:tr>
      <w:tr w:rsidR="00C436D7">
        <w:trPr>
          <w:trHeight w:hRule="exact" w:val="33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080" w:firstLine="0"/>
              <w:jc w:val="left"/>
            </w:pPr>
            <w:r>
              <w:rPr>
                <w:rStyle w:val="22"/>
              </w:rPr>
              <w:t>Сентябрь</w:t>
            </w:r>
          </w:p>
        </w:tc>
      </w:tr>
      <w:tr w:rsidR="00C436D7">
        <w:trPr>
          <w:trHeight w:hRule="exact" w:val="8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272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Закреплять умение различать контрастные по величине предметы, используя при этом слова </w:t>
            </w:r>
            <w:r>
              <w:rPr>
                <w:rStyle w:val="214pt0"/>
              </w:rPr>
              <w:t>большой, маленький.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118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Закреплять умение различать количество предметов, используя слова </w:t>
            </w:r>
            <w:r>
              <w:rPr>
                <w:rStyle w:val="214pt0"/>
              </w:rPr>
              <w:t>один, много, мало.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3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080" w:firstLine="0"/>
              <w:jc w:val="left"/>
            </w:pPr>
            <w:r>
              <w:rPr>
                <w:rStyle w:val="22"/>
              </w:rPr>
              <w:t>Октябрь</w:t>
            </w:r>
          </w:p>
        </w:tc>
      </w:tr>
      <w:tr w:rsidR="00C436D7">
        <w:trPr>
          <w:trHeight w:hRule="exact" w:val="1459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Познакомить с составлением группы предметов из отдельных предметов и выделением из неё одного предмета; учить понимать слова </w:t>
            </w:r>
            <w:r>
              <w:rPr>
                <w:rStyle w:val="214pt0"/>
              </w:rPr>
              <w:t>много, один, ни одного.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2597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Продолжать формировать умение составлять группу предметов из отдельных предметов и выделять из неё один предмет, учить отвечать на вопрос «сколько?» и определять совокупности словами </w:t>
            </w:r>
            <w:r>
              <w:rPr>
                <w:rStyle w:val="214pt0"/>
              </w:rPr>
              <w:t>один, много, ни одного</w:t>
            </w:r>
            <w:r>
              <w:rPr>
                <w:rStyle w:val="22"/>
              </w:rPr>
              <w:t>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Познакомить с кругом; учить обследовать его форму осязательно - двигательным путём.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2578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Совершенствовать умение составлять группу из отдельных предметов и выделять один предмет из группы, обозначать совокупности словами </w:t>
            </w:r>
            <w:r>
              <w:rPr>
                <w:rStyle w:val="214pt0"/>
              </w:rPr>
              <w:t>один, много, ни одного.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Продолжить учить различать и называть круг, обследовать его осязательно - двигательным путём и сравнить круги по величине: </w:t>
            </w:r>
            <w:r>
              <w:rPr>
                <w:rStyle w:val="214pt0"/>
              </w:rPr>
              <w:t>большой, маленький.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470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Учить сравнивать два предмета по длине и обозначать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</w:tbl>
    <w:p w:rsidR="00C436D7" w:rsidRDefault="00C436D7">
      <w:pPr>
        <w:framePr w:w="10560" w:wrap="notBeside" w:vAnchor="text" w:hAnchor="text" w:xAlign="center" w:y="1"/>
        <w:rPr>
          <w:sz w:val="2"/>
          <w:szCs w:val="2"/>
        </w:rPr>
      </w:pPr>
    </w:p>
    <w:p w:rsidR="00C436D7" w:rsidRDefault="00C436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04"/>
        <w:gridCol w:w="6840"/>
        <w:gridCol w:w="1733"/>
      </w:tblGrid>
      <w:tr w:rsidR="00C436D7">
        <w:trPr>
          <w:trHeight w:hRule="exact" w:val="1949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результат сравнения словами </w:t>
            </w:r>
            <w:r>
              <w:rPr>
                <w:rStyle w:val="214pt0"/>
              </w:rPr>
              <w:t>длинный - короткий, длиннее - короче.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Совершенствовать умение составлять группу предметов из отдельных предметов и выделять один предмет из группы; обозначать совокупности словами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4pt0"/>
              </w:rPr>
              <w:t>один, много, ни одного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36D7">
        <w:trPr>
          <w:trHeight w:hRule="exact" w:val="33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200" w:firstLine="0"/>
              <w:jc w:val="left"/>
            </w:pPr>
            <w:r>
              <w:rPr>
                <w:rStyle w:val="22"/>
              </w:rPr>
              <w:t>Ноябрь</w:t>
            </w:r>
          </w:p>
        </w:tc>
      </w:tr>
      <w:tr w:rsidR="00C436D7">
        <w:trPr>
          <w:trHeight w:hRule="exact" w:val="2458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 </w:t>
            </w:r>
            <w:r>
              <w:rPr>
                <w:rStyle w:val="214pt0"/>
              </w:rPr>
              <w:t>один, много.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Продолжать учить сравнивать два предмета по длине способами наложения и приложения, обозначать результаты сравнения словами </w:t>
            </w:r>
            <w:r>
              <w:rPr>
                <w:rStyle w:val="214pt0"/>
              </w:rPr>
              <w:t>длинный - короткий, длиннее - короче</w:t>
            </w:r>
            <w:r>
              <w:rPr>
                <w:rStyle w:val="22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930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>
              <w:rPr>
                <w:rStyle w:val="214pt0"/>
              </w:rPr>
              <w:t>один, много.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Познакомить с квадратом, учить различать круг и квадрат.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2059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Закреплять умение находить один и много предметов в специально созданной обстановке, обозначать совокупности словами </w:t>
            </w:r>
            <w:r>
              <w:rPr>
                <w:rStyle w:val="214pt0"/>
              </w:rPr>
              <w:t>один, много.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Продолжать учить различать и называть круг и квадрат.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36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180" w:firstLine="0"/>
              <w:jc w:val="left"/>
            </w:pPr>
            <w:r>
              <w:rPr>
                <w:rStyle w:val="22"/>
              </w:rPr>
              <w:t>Декабрь</w:t>
            </w:r>
          </w:p>
        </w:tc>
      </w:tr>
      <w:tr w:rsidR="00C436D7">
        <w:trPr>
          <w:trHeight w:hRule="exact" w:val="278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Совершенствовать умение сравнивать два предмета по длине, способами наложения и приложения; обозначать результаты сравнения словами </w:t>
            </w:r>
            <w:r>
              <w:rPr>
                <w:rStyle w:val="214pt0"/>
              </w:rPr>
              <w:t>длинный - короткий, длиннее - короче.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925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Учить сравнивать две равные группы предметов способом наложения, понимать значение слов </w:t>
            </w:r>
            <w:r>
              <w:rPr>
                <w:rStyle w:val="214pt0"/>
              </w:rPr>
              <w:t>по много, поровну.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Упражнять в ориентировании на собственном теле, различать правую и левую руки.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78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Продолжать учить сравнивать две равные группы предметов способом наложения, активизировать в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</w:tbl>
    <w:p w:rsidR="00C436D7" w:rsidRDefault="00C436D7">
      <w:pPr>
        <w:framePr w:w="10560" w:wrap="notBeside" w:vAnchor="text" w:hAnchor="text" w:xAlign="center" w:y="1"/>
        <w:rPr>
          <w:sz w:val="2"/>
          <w:szCs w:val="2"/>
        </w:rPr>
      </w:pPr>
    </w:p>
    <w:p w:rsidR="00C436D7" w:rsidRDefault="00C436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04"/>
        <w:gridCol w:w="6840"/>
        <w:gridCol w:w="1733"/>
      </w:tblGrid>
      <w:tr w:rsidR="00C436D7">
        <w:trPr>
          <w:trHeight w:hRule="exact" w:val="33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 xml:space="preserve">речи выражения </w:t>
            </w:r>
            <w:r>
              <w:rPr>
                <w:rStyle w:val="214pt0"/>
              </w:rPr>
              <w:t>по много, поровну, столько - сколько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36D7">
        <w:trPr>
          <w:trHeight w:hRule="exact" w:val="33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260" w:firstLine="0"/>
              <w:jc w:val="left"/>
            </w:pPr>
            <w:r>
              <w:rPr>
                <w:rStyle w:val="22"/>
              </w:rPr>
              <w:t>Январь</w:t>
            </w:r>
          </w:p>
        </w:tc>
      </w:tr>
      <w:tr w:rsidR="00C436D7">
        <w:trPr>
          <w:trHeight w:hRule="exact" w:val="342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Продолжить учить сравнивать два предмета по ширине способами наложения и приложения, определять результаты сравнения словами </w:t>
            </w:r>
            <w:r>
              <w:rPr>
                <w:rStyle w:val="214pt0"/>
              </w:rPr>
              <w:t>широкий - узкий, шире - уже.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Совершенствовать навыки сравнения двух равных групп предметов способом наложения; умение обозначать результаты сравнения словами </w:t>
            </w:r>
            <w:r>
              <w:rPr>
                <w:rStyle w:val="214pt0"/>
              </w:rPr>
              <w:t>по много, поровну, столько - сколько.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Закреплять умение различать и называть круг и квадрат.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2899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Познакомить детей с треугольником: учить различать и называть фигуру.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Совершенствовать умение сравнения две равные группы предметов способом наложения; обозначать результаты сравнения словами </w:t>
            </w:r>
            <w:r>
              <w:rPr>
                <w:rStyle w:val="214pt0"/>
              </w:rPr>
              <w:t>по много, поровну, столько - сколько.</w:t>
            </w:r>
            <w:r>
              <w:rPr>
                <w:rStyle w:val="22"/>
              </w:rPr>
              <w:t xml:space="preserve"> Закреплять навыки сравнения двух предметов по ширине, учить пользоваться словами </w:t>
            </w:r>
            <w:r>
              <w:rPr>
                <w:rStyle w:val="214pt0"/>
              </w:rPr>
              <w:t>широкий - узкий, шире - уже одинаковые по ширине.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2054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Учить сравнивать две равные группы предметов способом приложении, обозначать результаты сравнения словами </w:t>
            </w:r>
            <w:r>
              <w:rPr>
                <w:rStyle w:val="214pt0"/>
              </w:rPr>
              <w:t>по много, поровну, столько - сколько.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Продолжить знакомить с треугольником, учить называть и сравнивать его с квадратом.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36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260" w:firstLine="0"/>
              <w:jc w:val="left"/>
            </w:pPr>
            <w:r>
              <w:rPr>
                <w:rStyle w:val="22"/>
              </w:rPr>
              <w:t>Февраль</w:t>
            </w:r>
          </w:p>
        </w:tc>
      </w:tr>
      <w:tr w:rsidR="00C436D7">
        <w:trPr>
          <w:trHeight w:hRule="exact" w:val="34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Продолжить учить сравнивать две равные группы предметов способом приложении, обозначать результаты сравнения словами </w:t>
            </w:r>
            <w:r>
              <w:rPr>
                <w:rStyle w:val="214pt0"/>
              </w:rPr>
              <w:t>по много, поровну, столько - сколько.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Упражнять в определении пространственных направлений от себя и обозначать их словами </w:t>
            </w:r>
            <w:r>
              <w:rPr>
                <w:rStyle w:val="214pt0"/>
              </w:rPr>
              <w:t>вверху - внизу.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747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6D7" w:rsidRDefault="00457B4B" w:rsidP="0023585F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Познакомить с приёмами сравнения двух предметов по высоте, учить понимать слова </w:t>
            </w:r>
            <w:r>
              <w:rPr>
                <w:rStyle w:val="214pt0"/>
              </w:rPr>
              <w:t>высокий - низкий, выше - ниже.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Упражнять в определении пространственных направлений от себя.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</w:tbl>
    <w:p w:rsidR="00C436D7" w:rsidRDefault="00C436D7">
      <w:pPr>
        <w:framePr w:w="10560" w:wrap="notBeside" w:vAnchor="text" w:hAnchor="text" w:xAlign="center" w:y="1"/>
        <w:rPr>
          <w:sz w:val="2"/>
          <w:szCs w:val="2"/>
        </w:rPr>
      </w:pPr>
    </w:p>
    <w:p w:rsidR="00C436D7" w:rsidRDefault="00C436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04"/>
        <w:gridCol w:w="6840"/>
        <w:gridCol w:w="1733"/>
      </w:tblGrid>
      <w:tr w:rsidR="00C436D7">
        <w:trPr>
          <w:trHeight w:hRule="exact" w:val="115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Совершенствовать навыки сравнения двух равных групп предметов способом приложения и пользоваться словами </w:t>
            </w:r>
            <w:r>
              <w:rPr>
                <w:rStyle w:val="214pt0"/>
              </w:rPr>
              <w:t>по много, поровну, столько - сколько.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36D7">
        <w:trPr>
          <w:trHeight w:hRule="exact" w:val="2914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19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Продолжить учить сравнивать два предмета по высоте способами наложения и приложения, обозначать результаты сравнения словами </w:t>
            </w:r>
            <w:r>
              <w:rPr>
                <w:rStyle w:val="214pt0"/>
              </w:rPr>
              <w:t>высокий - низкий, выше - ниже.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Продолжить совершенствовать навыки сравнения двух равных групп предметов способом наложения и приложения, обозначать результаты сравнения словами</w:t>
            </w:r>
            <w:r>
              <w:rPr>
                <w:rStyle w:val="214pt0"/>
              </w:rPr>
              <w:t>, поровну, столько - сколько.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034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20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r>
              <w:rPr>
                <w:rStyle w:val="214pt0"/>
              </w:rPr>
              <w:t>больше - меньше, столько - сколько.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Совершенствовать умение сравнивать два контрастных по высоте предмета знакомыми способами, обозначать результаты сравнения словами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14pt0"/>
              </w:rPr>
              <w:t>высокий - низкий, выше - ниже.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3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460" w:firstLine="0"/>
              <w:jc w:val="left"/>
            </w:pPr>
            <w:r>
              <w:rPr>
                <w:rStyle w:val="22"/>
              </w:rPr>
              <w:t>Март</w:t>
            </w:r>
          </w:p>
        </w:tc>
      </w:tr>
      <w:tr w:rsidR="00C436D7">
        <w:trPr>
          <w:trHeight w:hRule="exact" w:val="21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Продолжать учить сравнивать две неравные группы предметов способами наложения и приложения, обозначать результаты сравнения словами </w:t>
            </w:r>
            <w:r>
              <w:rPr>
                <w:rStyle w:val="214pt0"/>
              </w:rPr>
              <w:t>больше - меньше</w:t>
            </w:r>
            <w:r>
              <w:rPr>
                <w:rStyle w:val="22"/>
              </w:rPr>
              <w:t xml:space="preserve">, </w:t>
            </w:r>
            <w:r>
              <w:rPr>
                <w:rStyle w:val="214pt0"/>
              </w:rPr>
              <w:t xml:space="preserve">столько - сколько, поровну. </w:t>
            </w:r>
            <w:r>
              <w:rPr>
                <w:rStyle w:val="22"/>
              </w:rPr>
              <w:t>Совершенствовать умение различать и называть круг, квадрат, треугольник.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2582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Совершенствовать умение сравнивать две равные и неравные группы предметов, пользоваться выражениями </w:t>
            </w:r>
            <w:r>
              <w:rPr>
                <w:rStyle w:val="214pt0"/>
              </w:rPr>
              <w:t>поровну, столько - сколько, больше - меньше.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906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23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Упражнять в сравнении двух групп предметов способами наложения и приложения и пользоваться словами </w:t>
            </w:r>
            <w:r>
              <w:rPr>
                <w:rStyle w:val="214pt0"/>
              </w:rPr>
              <w:t>столько - сколько, больше - меньше</w:t>
            </w:r>
            <w:r>
              <w:rPr>
                <w:rStyle w:val="22"/>
              </w:rPr>
              <w:t xml:space="preserve">. Закреплять умение различать и называть части суток: </w:t>
            </w:r>
            <w:r>
              <w:rPr>
                <w:rStyle w:val="214pt0"/>
              </w:rPr>
              <w:t>день, ночь.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485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Учить воспроизводить заданное количество предметов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</w:tbl>
    <w:p w:rsidR="00C436D7" w:rsidRDefault="00C436D7">
      <w:pPr>
        <w:framePr w:w="10560" w:wrap="notBeside" w:vAnchor="text" w:hAnchor="text" w:xAlign="center" w:y="1"/>
        <w:rPr>
          <w:sz w:val="2"/>
          <w:szCs w:val="2"/>
        </w:rPr>
      </w:pPr>
    </w:p>
    <w:p w:rsidR="00C436D7" w:rsidRDefault="00C436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04"/>
        <w:gridCol w:w="6840"/>
        <w:gridCol w:w="1733"/>
      </w:tblGrid>
      <w:tr w:rsidR="00C436D7">
        <w:trPr>
          <w:trHeight w:hRule="exact" w:val="130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и звуков по образцу (без счёта и названия числа). 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36D7">
        <w:trPr>
          <w:trHeight w:hRule="exact" w:val="336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4200" w:firstLine="0"/>
              <w:jc w:val="left"/>
            </w:pPr>
            <w:r>
              <w:rPr>
                <w:rStyle w:val="22"/>
              </w:rPr>
              <w:t>Апрель</w:t>
            </w:r>
          </w:p>
        </w:tc>
      </w:tr>
      <w:tr w:rsidR="00C436D7">
        <w:trPr>
          <w:trHeight w:hRule="exact" w:val="309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Закреплять умение воспроизводить заданное количество предметов и звуков по образцу (без счета и названия числа).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Упражнять в умении сравнивать два предмета по величине, обозначить результат сравнения словами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14pt0"/>
              </w:rPr>
              <w:t>большой, маленький.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Упражнять в умении различать пространственные направления от себя и обозначать их словами: </w:t>
            </w:r>
            <w:r>
              <w:rPr>
                <w:rStyle w:val="214pt0"/>
              </w:rPr>
              <w:t>впереди - сзади, слева - справа.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230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26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Учить различать одно и много движений и обозначать их количество словами </w:t>
            </w:r>
            <w:r>
              <w:rPr>
                <w:rStyle w:val="214pt0"/>
              </w:rPr>
              <w:t>один, много.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Упражнять в умении различать пространственные направления относительно себя и обозначать их словами </w:t>
            </w:r>
            <w:r>
              <w:rPr>
                <w:rStyle w:val="214pt0"/>
              </w:rPr>
              <w:t>впереди - сзади ,вверху - внизу, слева - справа.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930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 xml:space="preserve">Упражнять в умении воспроизводить заданное количество движений и называть их словами </w:t>
            </w:r>
            <w:r>
              <w:rPr>
                <w:rStyle w:val="214pt0"/>
              </w:rPr>
              <w:t>много и один.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 xml:space="preserve">Закреплять умение различать и называть части суток: </w:t>
            </w:r>
            <w:r>
              <w:rPr>
                <w:rStyle w:val="214pt0"/>
              </w:rPr>
              <w:t>утро, вечер.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2381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28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словами </w:t>
            </w:r>
            <w:r>
              <w:rPr>
                <w:rStyle w:val="214pt0"/>
              </w:rPr>
              <w:t>столько - сколько, больше - меньше.</w:t>
            </w:r>
          </w:p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 xml:space="preserve">Упражнять в сравнении двух предметов по величине, обозначать результаты сравнения словами </w:t>
            </w:r>
            <w:r>
              <w:rPr>
                <w:rStyle w:val="214pt0"/>
              </w:rPr>
              <w:t>большой, маленький</w:t>
            </w:r>
            <w:r>
              <w:rPr>
                <w:rStyle w:val="22"/>
              </w:rPr>
              <w:t>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3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Май</w:t>
            </w:r>
          </w:p>
        </w:tc>
      </w:tr>
      <w:tr w:rsidR="00C436D7">
        <w:trPr>
          <w:trHeight w:hRule="exact" w:val="84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29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 xml:space="preserve">Учить определять пространственное расположение предметов используя предлоги </w:t>
            </w:r>
            <w:r>
              <w:rPr>
                <w:rStyle w:val="214pt0"/>
              </w:rPr>
              <w:t>на, под, в</w:t>
            </w:r>
            <w:r>
              <w:rPr>
                <w:rStyle w:val="22"/>
              </w:rPr>
              <w:t xml:space="preserve"> ит.д.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10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30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</w:tbl>
    <w:p w:rsidR="00C436D7" w:rsidRDefault="00C436D7">
      <w:pPr>
        <w:framePr w:w="10560" w:wrap="notBeside" w:vAnchor="text" w:hAnchor="text" w:xAlign="center" w:y="1"/>
        <w:rPr>
          <w:sz w:val="2"/>
          <w:szCs w:val="2"/>
        </w:rPr>
      </w:pPr>
    </w:p>
    <w:p w:rsidR="00C436D7" w:rsidRDefault="00C436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04"/>
        <w:gridCol w:w="6840"/>
        <w:gridCol w:w="1733"/>
      </w:tblGrid>
      <w:tr w:rsidR="00C436D7">
        <w:trPr>
          <w:trHeight w:hRule="exact" w:val="149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1099"/>
          <w:jc w:val="center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C436D7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32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 час</w:t>
            </w:r>
          </w:p>
        </w:tc>
      </w:tr>
      <w:tr w:rsidR="00C436D7">
        <w:trPr>
          <w:trHeight w:hRule="exact" w:val="34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Итого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32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36D7" w:rsidRDefault="00C436D7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6D7" w:rsidRDefault="00457B4B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</w:pPr>
            <w:r>
              <w:rPr>
                <w:rStyle w:val="22"/>
              </w:rPr>
              <w:t>32 часа</w:t>
            </w:r>
          </w:p>
        </w:tc>
      </w:tr>
    </w:tbl>
    <w:p w:rsidR="00C436D7" w:rsidRDefault="00C436D7">
      <w:pPr>
        <w:framePr w:w="10560" w:wrap="notBeside" w:vAnchor="text" w:hAnchor="text" w:xAlign="center" w:y="1"/>
        <w:rPr>
          <w:sz w:val="2"/>
          <w:szCs w:val="2"/>
        </w:rPr>
      </w:pPr>
    </w:p>
    <w:p w:rsidR="00C436D7" w:rsidRDefault="00C436D7">
      <w:pPr>
        <w:rPr>
          <w:sz w:val="2"/>
          <w:szCs w:val="2"/>
        </w:rPr>
      </w:pPr>
    </w:p>
    <w:p w:rsidR="00C436D7" w:rsidRDefault="00457B4B">
      <w:pPr>
        <w:pStyle w:val="10"/>
        <w:keepNext/>
        <w:keepLines/>
        <w:shd w:val="clear" w:color="auto" w:fill="auto"/>
        <w:spacing w:before="226" w:after="0" w:line="326" w:lineRule="exact"/>
        <w:ind w:left="1100"/>
      </w:pPr>
      <w:bookmarkStart w:id="14" w:name="bookmark13"/>
      <w:r>
        <w:t>Планируемые результаты освоения Программы.</w:t>
      </w:r>
      <w:bookmarkEnd w:id="14"/>
    </w:p>
    <w:p w:rsidR="00C436D7" w:rsidRDefault="00457B4B">
      <w:pPr>
        <w:pStyle w:val="20"/>
        <w:shd w:val="clear" w:color="auto" w:fill="auto"/>
        <w:spacing w:before="0" w:after="0" w:line="326" w:lineRule="exact"/>
        <w:ind w:left="1100" w:firstLine="0"/>
        <w:jc w:val="both"/>
      </w:pPr>
      <w:r>
        <w:t>Ребёнок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 w:line="326" w:lineRule="exact"/>
        <w:ind w:left="1100" w:firstLine="0"/>
        <w:jc w:val="both"/>
      </w:pPr>
      <w:r>
        <w:t>умеет группировать предметы по цвету, размеру, форме (отбирать все красные, все большие, все круглые предметы и т.д.).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 w:line="326" w:lineRule="exact"/>
        <w:ind w:left="1100" w:firstLine="0"/>
        <w:jc w:val="both"/>
      </w:pPr>
      <w:r>
        <w:t>может составлять при помощи взрослого группы из однородных предметов и выделять один предмет из группы.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 w:line="326" w:lineRule="exact"/>
        <w:ind w:left="1100" w:firstLine="0"/>
        <w:jc w:val="both"/>
      </w:pPr>
      <w:r>
        <w:t>умеет находить в окружающей обстановке один и много одинаковых предметов.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 w:line="326" w:lineRule="exact"/>
        <w:ind w:left="1100" w:firstLine="0"/>
        <w:jc w:val="both"/>
      </w:pPr>
      <w: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 w:line="326" w:lineRule="exact"/>
        <w:ind w:left="1100" w:firstLine="0"/>
        <w:jc w:val="both"/>
      </w:pPr>
      <w:r>
        <w:t>различает круг, квадрат, треугольник, предметы, имеющие углы и крутую форму.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 w:line="326" w:lineRule="exact"/>
        <w:ind w:left="1100" w:firstLine="0"/>
        <w:jc w:val="both"/>
      </w:pPr>
      <w:r>
        <w:t>понимает смысл обозначений: вверху — внизу, впереди — сзади, слева — справа, на, над — под, верхняя — нижняя (полоска).</w:t>
      </w:r>
    </w:p>
    <w:p w:rsidR="00C436D7" w:rsidRDefault="00457B4B">
      <w:pPr>
        <w:pStyle w:val="20"/>
        <w:numPr>
          <w:ilvl w:val="0"/>
          <w:numId w:val="1"/>
        </w:numPr>
        <w:shd w:val="clear" w:color="auto" w:fill="auto"/>
        <w:tabs>
          <w:tab w:val="left" w:pos="1804"/>
        </w:tabs>
        <w:spacing w:before="0" w:after="0" w:line="260" w:lineRule="exact"/>
        <w:ind w:left="1100" w:firstLine="0"/>
        <w:jc w:val="both"/>
      </w:pPr>
      <w:r>
        <w:t>понимает смысл слов: «утро», «вечер», «день», «ночь».</w:t>
      </w:r>
    </w:p>
    <w:sectPr w:rsidR="00C436D7" w:rsidSect="003047B5">
      <w:pgSz w:w="11900" w:h="16840"/>
      <w:pgMar w:top="1019" w:right="729" w:bottom="1038" w:left="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BE" w:rsidRDefault="009E54BE">
      <w:r>
        <w:separator/>
      </w:r>
    </w:p>
  </w:endnote>
  <w:endnote w:type="continuationSeparator" w:id="0">
    <w:p w:rsidR="009E54BE" w:rsidRDefault="009E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BE" w:rsidRDefault="009E54BE"/>
  </w:footnote>
  <w:footnote w:type="continuationSeparator" w:id="0">
    <w:p w:rsidR="009E54BE" w:rsidRDefault="009E54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78CE"/>
    <w:multiLevelType w:val="multilevel"/>
    <w:tmpl w:val="771287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36D7"/>
    <w:rsid w:val="00122A35"/>
    <w:rsid w:val="00142F30"/>
    <w:rsid w:val="001B4701"/>
    <w:rsid w:val="0023585F"/>
    <w:rsid w:val="00254027"/>
    <w:rsid w:val="002D7E22"/>
    <w:rsid w:val="003047B5"/>
    <w:rsid w:val="00352441"/>
    <w:rsid w:val="003E54BB"/>
    <w:rsid w:val="00457B4B"/>
    <w:rsid w:val="004905D3"/>
    <w:rsid w:val="004F7FF0"/>
    <w:rsid w:val="0058180A"/>
    <w:rsid w:val="00594EEF"/>
    <w:rsid w:val="008B10E5"/>
    <w:rsid w:val="008F1889"/>
    <w:rsid w:val="009659DA"/>
    <w:rsid w:val="009E54BE"/>
    <w:rsid w:val="00A039AB"/>
    <w:rsid w:val="00C436D7"/>
    <w:rsid w:val="00D52D66"/>
    <w:rsid w:val="00E05D44"/>
    <w:rsid w:val="00E278FB"/>
    <w:rsid w:val="00F20F24"/>
    <w:rsid w:val="00F4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211D"/>
  <w15:docId w15:val="{FDECE3B4-838A-45A9-84DF-602757B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47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47B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0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30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0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0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Курсив"/>
    <w:basedOn w:val="2"/>
    <w:rsid w:val="00304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4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30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30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"/>
    <w:rsid w:val="003047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47B5"/>
    <w:pPr>
      <w:shd w:val="clear" w:color="auto" w:fill="FFFFFF"/>
      <w:spacing w:after="84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3047B5"/>
    <w:pPr>
      <w:shd w:val="clear" w:color="auto" w:fill="FFFFFF"/>
      <w:spacing w:before="1500" w:after="36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047B5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047B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3047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D52D66"/>
    <w:pPr>
      <w:widowControl/>
      <w:suppressAutoHyphens/>
      <w:spacing w:after="200" w:line="276" w:lineRule="auto"/>
    </w:pPr>
    <w:rPr>
      <w:rFonts w:ascii="Calibri" w:eastAsia="SimSun" w:hAnsi="Calibri" w:cs="font241"/>
      <w:color w:val="auto"/>
      <w:kern w:val="1"/>
      <w:sz w:val="22"/>
      <w:szCs w:val="22"/>
      <w:lang w:eastAsia="ar-SA" w:bidi="ar-SA"/>
    </w:rPr>
  </w:style>
  <w:style w:type="paragraph" w:styleId="a6">
    <w:name w:val="No Spacing"/>
    <w:uiPriority w:val="1"/>
    <w:qFormat/>
    <w:rsid w:val="008F18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F5FC-5C57-4D5F-8221-062DADA6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Репка</dc:creator>
  <cp:keywords/>
  <cp:lastModifiedBy>Пользователь Windows</cp:lastModifiedBy>
  <cp:revision>15</cp:revision>
  <cp:lastPrinted>2018-06-26T07:27:00Z</cp:lastPrinted>
  <dcterms:created xsi:type="dcterms:W3CDTF">2016-08-22T07:18:00Z</dcterms:created>
  <dcterms:modified xsi:type="dcterms:W3CDTF">2018-09-12T09:55:00Z</dcterms:modified>
</cp:coreProperties>
</file>