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056" w:rsidRPr="006C08A9" w:rsidRDefault="0014295F" w:rsidP="0014295F">
      <w:pPr>
        <w:spacing w:after="0" w:line="240" w:lineRule="auto"/>
        <w:ind w:left="0" w:right="0" w:firstLine="0"/>
        <w:jc w:val="center"/>
        <w:rPr>
          <w:rFonts w:eastAsia="Calibri"/>
          <w:color w:val="auto"/>
          <w:sz w:val="32"/>
          <w:szCs w:val="32"/>
          <w:lang w:eastAsia="en-US"/>
        </w:rPr>
      </w:pPr>
      <w:bookmarkStart w:id="0" w:name="_GoBack"/>
      <w:r>
        <w:rPr>
          <w:rFonts w:eastAsia="Calibri"/>
          <w:color w:val="auto"/>
          <w:sz w:val="32"/>
          <w:szCs w:val="32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9.5pt;height:687.75pt">
            <v:imagedata r:id="rId6" o:title="Рабочая программа по ознакомлению с окружающим миром. Средняя группа № 4"/>
          </v:shape>
        </w:pict>
      </w:r>
      <w:bookmarkEnd w:id="0"/>
    </w:p>
    <w:p w:rsidR="0014295F" w:rsidRDefault="0014295F">
      <w:pPr>
        <w:spacing w:after="160" w:line="259" w:lineRule="auto"/>
        <w:ind w:left="0" w:righ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01AD1" w:rsidRPr="002220AB" w:rsidRDefault="00C01AD1" w:rsidP="00C01AD1">
      <w:pPr>
        <w:spacing w:after="210" w:line="259" w:lineRule="auto"/>
        <w:ind w:left="-5" w:right="0"/>
        <w:rPr>
          <w:sz w:val="28"/>
          <w:szCs w:val="28"/>
        </w:rPr>
      </w:pPr>
      <w:r w:rsidRPr="002220AB">
        <w:rPr>
          <w:b/>
          <w:sz w:val="28"/>
          <w:szCs w:val="28"/>
        </w:rPr>
        <w:lastRenderedPageBreak/>
        <w:t xml:space="preserve">ПОЯСНИТЕЛЬНАЯ ЗАПИСКА  </w:t>
      </w:r>
    </w:p>
    <w:p w:rsidR="00C01AD1" w:rsidRPr="002220AB" w:rsidRDefault="00C01AD1" w:rsidP="002220AB">
      <w:pPr>
        <w:spacing w:after="242"/>
        <w:ind w:left="-5" w:right="-1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Рабочая программа базируется на общеобразовательной программе дошкольного образования "От рождения до школы" под. </w:t>
      </w:r>
      <w:r w:rsidR="002220AB" w:rsidRPr="002220AB">
        <w:rPr>
          <w:sz w:val="28"/>
          <w:szCs w:val="28"/>
        </w:rPr>
        <w:t>редакцией Н.Е.</w:t>
      </w:r>
      <w:r w:rsidR="00617871">
        <w:rPr>
          <w:sz w:val="28"/>
          <w:szCs w:val="28"/>
        </w:rPr>
        <w:t xml:space="preserve"> </w:t>
      </w:r>
      <w:proofErr w:type="spellStart"/>
      <w:r w:rsidR="00617871">
        <w:rPr>
          <w:sz w:val="28"/>
          <w:szCs w:val="28"/>
        </w:rPr>
        <w:t>Веракса</w:t>
      </w:r>
      <w:proofErr w:type="spellEnd"/>
      <w:r w:rsidRPr="002220AB">
        <w:rPr>
          <w:sz w:val="28"/>
          <w:szCs w:val="28"/>
        </w:rPr>
        <w:t xml:space="preserve">, </w:t>
      </w:r>
      <w:proofErr w:type="spellStart"/>
      <w:r w:rsidRPr="002220AB">
        <w:rPr>
          <w:sz w:val="28"/>
          <w:szCs w:val="28"/>
        </w:rPr>
        <w:t>Т.С.Комаровой</w:t>
      </w:r>
      <w:proofErr w:type="spellEnd"/>
      <w:r w:rsidRPr="002220AB">
        <w:rPr>
          <w:sz w:val="28"/>
          <w:szCs w:val="28"/>
        </w:rPr>
        <w:t xml:space="preserve">, </w:t>
      </w:r>
      <w:proofErr w:type="spellStart"/>
      <w:r w:rsidRPr="002220AB">
        <w:rPr>
          <w:sz w:val="28"/>
          <w:szCs w:val="28"/>
        </w:rPr>
        <w:t>М.А.Васильевой</w:t>
      </w:r>
      <w:proofErr w:type="spellEnd"/>
      <w:r w:rsidRPr="002220AB">
        <w:rPr>
          <w:sz w:val="28"/>
          <w:szCs w:val="28"/>
        </w:rPr>
        <w:t xml:space="preserve"> по </w:t>
      </w:r>
      <w:r w:rsidR="002220AB" w:rsidRPr="002220AB">
        <w:rPr>
          <w:sz w:val="28"/>
          <w:szCs w:val="28"/>
        </w:rPr>
        <w:t>направлению приобщение</w:t>
      </w:r>
      <w:r w:rsidRPr="002220AB">
        <w:rPr>
          <w:sz w:val="28"/>
          <w:szCs w:val="28"/>
        </w:rPr>
        <w:t xml:space="preserve"> к социокультурным ценностям. </w:t>
      </w:r>
    </w:p>
    <w:p w:rsidR="00C01AD1" w:rsidRPr="002220AB" w:rsidRDefault="00C01AD1" w:rsidP="00C01AD1">
      <w:pPr>
        <w:spacing w:after="361" w:line="259" w:lineRule="auto"/>
        <w:ind w:left="-5" w:right="0"/>
        <w:rPr>
          <w:sz w:val="28"/>
          <w:szCs w:val="28"/>
        </w:rPr>
      </w:pPr>
      <w:r w:rsidRPr="002220AB">
        <w:rPr>
          <w:b/>
          <w:sz w:val="28"/>
          <w:szCs w:val="28"/>
        </w:rPr>
        <w:t>ЦЕЛИ</w:t>
      </w:r>
      <w:r w:rsidRPr="002220AB">
        <w:rPr>
          <w:sz w:val="28"/>
          <w:szCs w:val="28"/>
        </w:rPr>
        <w:t xml:space="preserve">:  </w:t>
      </w:r>
    </w:p>
    <w:p w:rsidR="00C01AD1" w:rsidRPr="002220AB" w:rsidRDefault="00C01AD1" w:rsidP="002220AB">
      <w:pPr>
        <w:spacing w:after="359"/>
        <w:ind w:left="-5" w:right="123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Формирование целостной картины мира, приобщение к социокультурным ценностям. </w:t>
      </w:r>
    </w:p>
    <w:p w:rsidR="00C01AD1" w:rsidRPr="002220AB" w:rsidRDefault="00C01AD1" w:rsidP="00C01AD1">
      <w:pPr>
        <w:spacing w:after="373" w:line="259" w:lineRule="auto"/>
        <w:ind w:left="-5" w:right="0"/>
        <w:rPr>
          <w:sz w:val="28"/>
          <w:szCs w:val="28"/>
        </w:rPr>
      </w:pPr>
      <w:r w:rsidRPr="002220AB">
        <w:rPr>
          <w:b/>
          <w:sz w:val="28"/>
          <w:szCs w:val="28"/>
        </w:rPr>
        <w:t xml:space="preserve">ЗАДАЧИ:  </w:t>
      </w:r>
    </w:p>
    <w:p w:rsidR="00C01AD1" w:rsidRPr="002220AB" w:rsidRDefault="00C01AD1" w:rsidP="002220AB">
      <w:pPr>
        <w:numPr>
          <w:ilvl w:val="0"/>
          <w:numId w:val="1"/>
        </w:numPr>
        <w:spacing w:after="62"/>
        <w:ind w:left="0" w:right="-1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Создавать условия для расширения </w:t>
      </w:r>
      <w:r w:rsidR="002220AB" w:rsidRPr="002220AB">
        <w:rPr>
          <w:sz w:val="28"/>
          <w:szCs w:val="28"/>
        </w:rPr>
        <w:t>представлений об</w:t>
      </w:r>
      <w:r w:rsidRPr="002220AB">
        <w:rPr>
          <w:sz w:val="28"/>
          <w:szCs w:val="28"/>
        </w:rPr>
        <w:t xml:space="preserve"> окружающем мире. </w:t>
      </w:r>
    </w:p>
    <w:p w:rsidR="00C01AD1" w:rsidRPr="002220AB" w:rsidRDefault="00C01AD1" w:rsidP="002220AB">
      <w:pPr>
        <w:numPr>
          <w:ilvl w:val="0"/>
          <w:numId w:val="1"/>
        </w:numPr>
        <w:spacing w:after="46"/>
        <w:ind w:left="0" w:right="-1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Расширять знания об общественном транспорте (автобус, поезд, самолет, теплоход), </w:t>
      </w:r>
      <w:r w:rsidR="002220AB" w:rsidRPr="002220AB">
        <w:rPr>
          <w:sz w:val="28"/>
          <w:szCs w:val="28"/>
        </w:rPr>
        <w:t xml:space="preserve">о </w:t>
      </w:r>
      <w:r w:rsidR="002220AB" w:rsidRPr="002220AB">
        <w:rPr>
          <w:rFonts w:eastAsia="Arial"/>
          <w:sz w:val="28"/>
          <w:szCs w:val="28"/>
        </w:rPr>
        <w:t>правилах</w:t>
      </w:r>
      <w:r w:rsidR="002220AB" w:rsidRPr="002220AB">
        <w:rPr>
          <w:sz w:val="28"/>
          <w:szCs w:val="28"/>
        </w:rPr>
        <w:t xml:space="preserve"> поведения</w:t>
      </w:r>
      <w:r w:rsidRPr="002220AB">
        <w:rPr>
          <w:sz w:val="28"/>
          <w:szCs w:val="28"/>
        </w:rPr>
        <w:t xml:space="preserve"> в общественных местах. </w:t>
      </w:r>
    </w:p>
    <w:p w:rsidR="00C01AD1" w:rsidRPr="002220AB" w:rsidRDefault="00C01AD1" w:rsidP="002220AB">
      <w:pPr>
        <w:numPr>
          <w:ilvl w:val="0"/>
          <w:numId w:val="1"/>
        </w:numPr>
        <w:spacing w:after="65"/>
        <w:ind w:left="0" w:right="-1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Формировать первичные представления о школе. </w:t>
      </w:r>
    </w:p>
    <w:p w:rsidR="00C01AD1" w:rsidRPr="002220AB" w:rsidRDefault="00C01AD1" w:rsidP="002220AB">
      <w:pPr>
        <w:numPr>
          <w:ilvl w:val="0"/>
          <w:numId w:val="1"/>
        </w:numPr>
        <w:spacing w:after="85" w:line="286" w:lineRule="auto"/>
        <w:ind w:left="0" w:right="-1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Продолжать знакомить с различными профессиями (шофер, продавец, врач и т.д.); расширять и обогащать представления о трудовых действиях, </w:t>
      </w:r>
      <w:r w:rsidR="002220AB" w:rsidRPr="002220AB">
        <w:rPr>
          <w:sz w:val="28"/>
          <w:szCs w:val="28"/>
        </w:rPr>
        <w:t>орудиях и</w:t>
      </w:r>
      <w:r w:rsidRPr="002220AB">
        <w:rPr>
          <w:sz w:val="28"/>
          <w:szCs w:val="28"/>
        </w:rPr>
        <w:t xml:space="preserve"> результатах труда. </w:t>
      </w:r>
    </w:p>
    <w:p w:rsidR="00C01AD1" w:rsidRPr="002220AB" w:rsidRDefault="00C01AD1" w:rsidP="002220AB">
      <w:pPr>
        <w:numPr>
          <w:ilvl w:val="0"/>
          <w:numId w:val="1"/>
        </w:numPr>
        <w:spacing w:after="98"/>
        <w:ind w:left="0" w:right="-1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Формировать элементарные представления об изменении видов человеческого труда и быта на примере истории игрушки и предметов обихода. </w:t>
      </w:r>
    </w:p>
    <w:p w:rsidR="00C01AD1" w:rsidRPr="002220AB" w:rsidRDefault="00C01AD1" w:rsidP="002220AB">
      <w:pPr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Познакомить с деньгами, возможностями их использования. </w:t>
      </w:r>
    </w:p>
    <w:p w:rsidR="00C01AD1" w:rsidRPr="002220AB" w:rsidRDefault="00C01AD1" w:rsidP="002220AB">
      <w:pPr>
        <w:spacing w:after="9" w:line="259" w:lineRule="auto"/>
        <w:ind w:left="0" w:right="0" w:firstLine="0"/>
        <w:rPr>
          <w:sz w:val="28"/>
          <w:szCs w:val="28"/>
        </w:rPr>
      </w:pPr>
      <w:r w:rsidRPr="002220AB">
        <w:rPr>
          <w:b/>
          <w:sz w:val="28"/>
          <w:szCs w:val="28"/>
        </w:rPr>
        <w:t xml:space="preserve"> </w:t>
      </w:r>
    </w:p>
    <w:p w:rsidR="00C01AD1" w:rsidRPr="002220AB" w:rsidRDefault="00C01AD1" w:rsidP="00C01AD1">
      <w:pPr>
        <w:spacing w:after="258" w:line="259" w:lineRule="auto"/>
        <w:ind w:left="-5" w:right="0"/>
        <w:rPr>
          <w:sz w:val="28"/>
          <w:szCs w:val="28"/>
        </w:rPr>
      </w:pPr>
      <w:r w:rsidRPr="002220AB">
        <w:rPr>
          <w:b/>
          <w:sz w:val="28"/>
          <w:szCs w:val="28"/>
        </w:rPr>
        <w:t xml:space="preserve">Принципы: </w:t>
      </w:r>
    </w:p>
    <w:p w:rsidR="00C01AD1" w:rsidRPr="002220AB" w:rsidRDefault="00C01AD1" w:rsidP="002220AB">
      <w:pPr>
        <w:spacing w:after="268"/>
        <w:ind w:left="-5" w:right="-1"/>
        <w:jc w:val="both"/>
        <w:rPr>
          <w:sz w:val="28"/>
          <w:szCs w:val="28"/>
        </w:rPr>
      </w:pPr>
      <w:r w:rsidRPr="002220AB">
        <w:rPr>
          <w:b/>
          <w:sz w:val="28"/>
          <w:szCs w:val="28"/>
        </w:rPr>
        <w:t xml:space="preserve"> </w:t>
      </w:r>
      <w:r w:rsidRPr="002220AB">
        <w:rPr>
          <w:sz w:val="28"/>
          <w:szCs w:val="28"/>
        </w:rPr>
        <w:t xml:space="preserve">реализации рабочей программы по познавательному развитию основываются на основных </w:t>
      </w:r>
      <w:r w:rsidR="002220AB" w:rsidRPr="002220AB">
        <w:rPr>
          <w:sz w:val="28"/>
          <w:szCs w:val="28"/>
        </w:rPr>
        <w:t>принципах общеобразовательной</w:t>
      </w:r>
      <w:r w:rsidRPr="002220AB">
        <w:rPr>
          <w:sz w:val="28"/>
          <w:szCs w:val="28"/>
        </w:rPr>
        <w:t xml:space="preserve"> программы «От рождения до ш</w:t>
      </w:r>
      <w:r w:rsidR="00617871">
        <w:rPr>
          <w:sz w:val="28"/>
          <w:szCs w:val="28"/>
        </w:rPr>
        <w:t xml:space="preserve">колы» под редакцией Н.Е. </w:t>
      </w:r>
      <w:proofErr w:type="spellStart"/>
      <w:r w:rsidR="00617871">
        <w:rPr>
          <w:sz w:val="28"/>
          <w:szCs w:val="28"/>
        </w:rPr>
        <w:t>Веракса</w:t>
      </w:r>
      <w:proofErr w:type="spellEnd"/>
      <w:r w:rsidRPr="002220AB">
        <w:rPr>
          <w:sz w:val="28"/>
          <w:szCs w:val="28"/>
        </w:rPr>
        <w:t xml:space="preserve">, </w:t>
      </w:r>
      <w:proofErr w:type="spellStart"/>
      <w:r w:rsidRPr="002220AB">
        <w:rPr>
          <w:sz w:val="28"/>
          <w:szCs w:val="28"/>
        </w:rPr>
        <w:t>Т.С.Комаровой</w:t>
      </w:r>
      <w:proofErr w:type="spellEnd"/>
      <w:r w:rsidRPr="002220AB">
        <w:rPr>
          <w:sz w:val="28"/>
          <w:szCs w:val="28"/>
        </w:rPr>
        <w:t xml:space="preserve">, </w:t>
      </w:r>
      <w:proofErr w:type="spellStart"/>
      <w:r w:rsidRPr="002220AB">
        <w:rPr>
          <w:sz w:val="28"/>
          <w:szCs w:val="28"/>
        </w:rPr>
        <w:t>М.А.Васильевой</w:t>
      </w:r>
      <w:proofErr w:type="spellEnd"/>
      <w:r w:rsidRPr="002220AB">
        <w:rPr>
          <w:sz w:val="28"/>
          <w:szCs w:val="28"/>
        </w:rPr>
        <w:t xml:space="preserve">: </w:t>
      </w:r>
    </w:p>
    <w:p w:rsidR="002220AB" w:rsidRPr="002220AB" w:rsidRDefault="00C01AD1" w:rsidP="002220AB">
      <w:pPr>
        <w:numPr>
          <w:ilvl w:val="0"/>
          <w:numId w:val="1"/>
        </w:numPr>
        <w:spacing w:after="37"/>
        <w:ind w:left="0" w:right="-1" w:firstLine="0"/>
        <w:rPr>
          <w:sz w:val="28"/>
          <w:szCs w:val="28"/>
        </w:rPr>
      </w:pPr>
      <w:r w:rsidRPr="002220AB">
        <w:rPr>
          <w:sz w:val="28"/>
          <w:szCs w:val="28"/>
        </w:rPr>
        <w:t xml:space="preserve">принцип развивающего образования, целью которого является развитие ребенка; </w:t>
      </w:r>
    </w:p>
    <w:p w:rsidR="00C01AD1" w:rsidRPr="002220AB" w:rsidRDefault="00C01AD1" w:rsidP="002220AB">
      <w:pPr>
        <w:numPr>
          <w:ilvl w:val="0"/>
          <w:numId w:val="1"/>
        </w:numPr>
        <w:spacing w:after="37"/>
        <w:ind w:left="0" w:right="-1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принцип научной обоснованности и практической применимости (содержание Программы соответствует основным </w:t>
      </w:r>
      <w:r w:rsidR="002220AB" w:rsidRPr="002220AB">
        <w:rPr>
          <w:sz w:val="28"/>
          <w:szCs w:val="28"/>
        </w:rPr>
        <w:t>положениям возрастной</w:t>
      </w:r>
      <w:r w:rsidRPr="002220AB">
        <w:rPr>
          <w:sz w:val="28"/>
          <w:szCs w:val="28"/>
        </w:rPr>
        <w:t xml:space="preserve"> психологии и дошкольной педагогики); </w:t>
      </w:r>
    </w:p>
    <w:p w:rsidR="00C01AD1" w:rsidRPr="002220AB" w:rsidRDefault="00C01AD1" w:rsidP="002220AB">
      <w:pPr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принцип </w:t>
      </w:r>
      <w:proofErr w:type="spellStart"/>
      <w:r w:rsidR="002220AB" w:rsidRPr="002220AB">
        <w:rPr>
          <w:sz w:val="28"/>
          <w:szCs w:val="28"/>
        </w:rPr>
        <w:t>культуросообразности</w:t>
      </w:r>
      <w:proofErr w:type="spellEnd"/>
      <w:r w:rsidR="002220AB" w:rsidRPr="002220AB">
        <w:rPr>
          <w:sz w:val="28"/>
          <w:szCs w:val="28"/>
        </w:rPr>
        <w:t>, который</w:t>
      </w:r>
      <w:r w:rsidRPr="002220AB">
        <w:rPr>
          <w:sz w:val="28"/>
          <w:szCs w:val="28"/>
        </w:rPr>
        <w:t xml:space="preserve"> обеспечивает учет национальных ценностей и традиций в образовании, образование </w:t>
      </w:r>
      <w:r w:rsidRPr="002220AB">
        <w:rPr>
          <w:sz w:val="28"/>
          <w:szCs w:val="28"/>
        </w:rPr>
        <w:lastRenderedPageBreak/>
        <w:t xml:space="preserve">рассматривается как процесс приобщения ребенка к основным компонентам человеческой культуры; </w:t>
      </w:r>
    </w:p>
    <w:p w:rsidR="00C01AD1" w:rsidRPr="002220AB" w:rsidRDefault="00C01AD1" w:rsidP="00C01AD1">
      <w:pPr>
        <w:spacing w:after="46" w:line="259" w:lineRule="auto"/>
        <w:ind w:left="0" w:right="0" w:firstLine="0"/>
        <w:rPr>
          <w:sz w:val="28"/>
          <w:szCs w:val="28"/>
        </w:rPr>
      </w:pPr>
      <w:r w:rsidRPr="002220AB">
        <w:rPr>
          <w:sz w:val="28"/>
          <w:szCs w:val="28"/>
        </w:rPr>
        <w:t xml:space="preserve"> </w:t>
      </w:r>
    </w:p>
    <w:p w:rsidR="00C01AD1" w:rsidRPr="002220AB" w:rsidRDefault="00C01AD1" w:rsidP="002220AB">
      <w:pPr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соответствие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C01AD1" w:rsidRPr="002220AB" w:rsidRDefault="00C01AD1" w:rsidP="002220AB">
      <w:pPr>
        <w:spacing w:after="45" w:line="259" w:lineRule="auto"/>
        <w:ind w:left="0" w:right="-1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 </w:t>
      </w:r>
    </w:p>
    <w:p w:rsidR="00C01AD1" w:rsidRPr="002220AB" w:rsidRDefault="00C01AD1" w:rsidP="002220AB">
      <w:pPr>
        <w:numPr>
          <w:ilvl w:val="0"/>
          <w:numId w:val="1"/>
        </w:numPr>
        <w:spacing w:after="0" w:line="286" w:lineRule="auto"/>
        <w:ind w:left="0" w:right="-1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принцип </w:t>
      </w:r>
      <w:r w:rsidR="002220AB" w:rsidRPr="002220AB">
        <w:rPr>
          <w:sz w:val="28"/>
          <w:szCs w:val="28"/>
        </w:rPr>
        <w:t>единства воспитательных</w:t>
      </w:r>
      <w:r w:rsidRPr="002220AB">
        <w:rPr>
          <w:sz w:val="28"/>
          <w:szCs w:val="28"/>
        </w:rPr>
        <w:t xml:space="preserve">, развивающих и обучающих целей и </w:t>
      </w:r>
      <w:r w:rsidR="002220AB" w:rsidRPr="002220AB">
        <w:rPr>
          <w:sz w:val="28"/>
          <w:szCs w:val="28"/>
        </w:rPr>
        <w:t>задач образования</w:t>
      </w:r>
      <w:r w:rsidRPr="002220AB">
        <w:rPr>
          <w:sz w:val="28"/>
          <w:szCs w:val="28"/>
        </w:rPr>
        <w:t xml:space="preserve"> детей дошкольного возраста, в ходе реализации которых формируются </w:t>
      </w:r>
      <w:r w:rsidR="002220AB" w:rsidRPr="002220AB">
        <w:rPr>
          <w:sz w:val="28"/>
          <w:szCs w:val="28"/>
        </w:rPr>
        <w:t>ключевые качества в</w:t>
      </w:r>
      <w:r w:rsidRPr="002220AB">
        <w:rPr>
          <w:sz w:val="28"/>
          <w:szCs w:val="28"/>
        </w:rPr>
        <w:t xml:space="preserve"> развитии дошкольников; </w:t>
      </w:r>
    </w:p>
    <w:p w:rsidR="00C01AD1" w:rsidRPr="002220AB" w:rsidRDefault="00C01AD1" w:rsidP="002220AB">
      <w:pPr>
        <w:spacing w:after="45" w:line="259" w:lineRule="auto"/>
        <w:ind w:left="0" w:right="-1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 </w:t>
      </w:r>
    </w:p>
    <w:p w:rsidR="00C01AD1" w:rsidRPr="002220AB" w:rsidRDefault="00C01AD1" w:rsidP="002220AB">
      <w:pPr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принцип интеграции образовательных областей в соответствии с возрастными возможностями и особенностями детей, спецификой и возможностями образовательных областей; </w:t>
      </w:r>
    </w:p>
    <w:p w:rsidR="00C01AD1" w:rsidRPr="002220AB" w:rsidRDefault="00C01AD1" w:rsidP="00C01AD1">
      <w:pPr>
        <w:spacing w:after="0" w:line="259" w:lineRule="auto"/>
        <w:ind w:left="0" w:right="0" w:firstLine="0"/>
        <w:rPr>
          <w:sz w:val="28"/>
          <w:szCs w:val="28"/>
        </w:rPr>
      </w:pPr>
      <w:r w:rsidRPr="002220AB">
        <w:rPr>
          <w:sz w:val="28"/>
          <w:szCs w:val="28"/>
        </w:rPr>
        <w:t xml:space="preserve"> </w:t>
      </w:r>
    </w:p>
    <w:p w:rsidR="00C01AD1" w:rsidRPr="002220AB" w:rsidRDefault="00C01AD1" w:rsidP="002220AB">
      <w:pPr>
        <w:numPr>
          <w:ilvl w:val="0"/>
          <w:numId w:val="1"/>
        </w:numPr>
        <w:ind w:left="0" w:right="123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>принцип комплексно-</w:t>
      </w:r>
      <w:r w:rsidR="002220AB" w:rsidRPr="002220AB">
        <w:rPr>
          <w:sz w:val="28"/>
          <w:szCs w:val="28"/>
        </w:rPr>
        <w:t>тематического построения</w:t>
      </w:r>
      <w:r w:rsidRPr="002220AB">
        <w:rPr>
          <w:sz w:val="28"/>
          <w:szCs w:val="28"/>
        </w:rPr>
        <w:t xml:space="preserve"> образовательного процесса;  </w:t>
      </w:r>
    </w:p>
    <w:p w:rsidR="00C01AD1" w:rsidRPr="002220AB" w:rsidRDefault="00C01AD1" w:rsidP="002220AB">
      <w:pPr>
        <w:spacing w:after="45" w:line="259" w:lineRule="auto"/>
        <w:ind w:left="0" w:right="0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 </w:t>
      </w:r>
    </w:p>
    <w:p w:rsidR="00C01AD1" w:rsidRPr="002220AB" w:rsidRDefault="00C01AD1" w:rsidP="002220AB">
      <w:pPr>
        <w:numPr>
          <w:ilvl w:val="0"/>
          <w:numId w:val="1"/>
        </w:numPr>
        <w:ind w:left="0" w:right="123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построение образовательного процесса на адекватных возрасту формах работы с детьми, </w:t>
      </w:r>
      <w:r w:rsidR="002220AB" w:rsidRPr="002220AB">
        <w:rPr>
          <w:sz w:val="28"/>
          <w:szCs w:val="28"/>
        </w:rPr>
        <w:t>где основной</w:t>
      </w:r>
      <w:r w:rsidRPr="002220AB">
        <w:rPr>
          <w:sz w:val="28"/>
          <w:szCs w:val="28"/>
        </w:rPr>
        <w:t xml:space="preserve"> формой работы с дошкольниками и ведущим видом их деятельности является игра; </w:t>
      </w:r>
    </w:p>
    <w:p w:rsidR="00C01AD1" w:rsidRPr="002220AB" w:rsidRDefault="00C01AD1" w:rsidP="00C01AD1">
      <w:pPr>
        <w:spacing w:after="45" w:line="259" w:lineRule="auto"/>
        <w:ind w:left="0" w:right="0" w:firstLine="0"/>
        <w:rPr>
          <w:sz w:val="28"/>
          <w:szCs w:val="28"/>
        </w:rPr>
      </w:pPr>
      <w:r w:rsidRPr="002220AB">
        <w:rPr>
          <w:sz w:val="28"/>
          <w:szCs w:val="28"/>
        </w:rPr>
        <w:t xml:space="preserve"> </w:t>
      </w:r>
    </w:p>
    <w:p w:rsidR="00C01AD1" w:rsidRPr="002220AB" w:rsidRDefault="00C01AD1" w:rsidP="002220AB">
      <w:pPr>
        <w:numPr>
          <w:ilvl w:val="0"/>
          <w:numId w:val="1"/>
        </w:numPr>
        <w:ind w:left="0" w:right="123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варьирование образовательного процесса в зависимости от региональных особенностей;  </w:t>
      </w:r>
    </w:p>
    <w:p w:rsidR="00C01AD1" w:rsidRPr="002220AB" w:rsidRDefault="00C01AD1" w:rsidP="002220AB">
      <w:pPr>
        <w:spacing w:after="45" w:line="259" w:lineRule="auto"/>
        <w:ind w:left="0" w:right="0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 </w:t>
      </w:r>
    </w:p>
    <w:p w:rsidR="00C01AD1" w:rsidRPr="002220AB" w:rsidRDefault="00C01AD1" w:rsidP="002220AB">
      <w:pPr>
        <w:numPr>
          <w:ilvl w:val="0"/>
          <w:numId w:val="1"/>
        </w:numPr>
        <w:ind w:left="0" w:right="123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принцип преемственности между всеми возрастными дошкольными группами и между детским садом и начальной школой. </w:t>
      </w:r>
    </w:p>
    <w:p w:rsidR="00C01AD1" w:rsidRPr="002220AB" w:rsidRDefault="002220AB" w:rsidP="00C01AD1">
      <w:pPr>
        <w:spacing w:after="210" w:line="259" w:lineRule="auto"/>
        <w:ind w:left="-5" w:right="0"/>
        <w:rPr>
          <w:sz w:val="28"/>
          <w:szCs w:val="28"/>
        </w:rPr>
      </w:pPr>
      <w:r w:rsidRPr="002220AB">
        <w:rPr>
          <w:b/>
          <w:sz w:val="28"/>
          <w:szCs w:val="28"/>
        </w:rPr>
        <w:t>ФОРМЫ РЕАЛИЗАЦИИ</w:t>
      </w:r>
      <w:r w:rsidR="00C01AD1" w:rsidRPr="002220AB">
        <w:rPr>
          <w:b/>
          <w:sz w:val="28"/>
          <w:szCs w:val="28"/>
        </w:rPr>
        <w:t xml:space="preserve">: </w:t>
      </w:r>
    </w:p>
    <w:p w:rsidR="00C01AD1" w:rsidRPr="002220AB" w:rsidRDefault="00C01AD1" w:rsidP="002220AB">
      <w:pPr>
        <w:spacing w:after="0" w:line="286" w:lineRule="auto"/>
        <w:ind w:left="0" w:right="128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Рабочая программа реализуется в форме организованной образовательной деятельности.  Занятия проходят </w:t>
      </w:r>
      <w:r w:rsidR="002220AB">
        <w:rPr>
          <w:sz w:val="28"/>
          <w:szCs w:val="28"/>
        </w:rPr>
        <w:t>2</w:t>
      </w:r>
      <w:r w:rsidRPr="002220AB">
        <w:rPr>
          <w:sz w:val="28"/>
          <w:szCs w:val="28"/>
        </w:rPr>
        <w:t xml:space="preserve"> раз в </w:t>
      </w:r>
      <w:r w:rsidR="00E51B83" w:rsidRPr="002220AB">
        <w:rPr>
          <w:sz w:val="28"/>
          <w:szCs w:val="28"/>
        </w:rPr>
        <w:t>месяц</w:t>
      </w:r>
      <w:r w:rsidRPr="002220AB">
        <w:rPr>
          <w:sz w:val="28"/>
          <w:szCs w:val="28"/>
        </w:rPr>
        <w:t xml:space="preserve"> </w:t>
      </w:r>
      <w:r w:rsidR="002220AB">
        <w:rPr>
          <w:sz w:val="28"/>
          <w:szCs w:val="28"/>
        </w:rPr>
        <w:t>–</w:t>
      </w:r>
      <w:r w:rsidRPr="002220AB">
        <w:rPr>
          <w:sz w:val="28"/>
          <w:szCs w:val="28"/>
        </w:rPr>
        <w:t xml:space="preserve"> </w:t>
      </w:r>
      <w:r w:rsidR="002220AB">
        <w:rPr>
          <w:sz w:val="28"/>
          <w:szCs w:val="28"/>
        </w:rPr>
        <w:t>1-я и 3</w:t>
      </w:r>
      <w:r w:rsidRPr="002220AB">
        <w:rPr>
          <w:sz w:val="28"/>
          <w:szCs w:val="28"/>
        </w:rPr>
        <w:t xml:space="preserve">-я неделя каждого месяца. Форма -  игра, познавательные беседы, проектная деятельность. </w:t>
      </w:r>
    </w:p>
    <w:p w:rsidR="00C01AD1" w:rsidRPr="002220AB" w:rsidRDefault="00C01AD1" w:rsidP="00C01AD1">
      <w:pPr>
        <w:spacing w:after="271" w:line="259" w:lineRule="auto"/>
        <w:ind w:left="-5" w:right="0"/>
        <w:rPr>
          <w:sz w:val="28"/>
          <w:szCs w:val="28"/>
        </w:rPr>
      </w:pPr>
      <w:r w:rsidRPr="002220AB">
        <w:rPr>
          <w:b/>
          <w:sz w:val="28"/>
          <w:szCs w:val="28"/>
        </w:rPr>
        <w:t xml:space="preserve">Возраст </w:t>
      </w:r>
      <w:r w:rsidR="002220AB" w:rsidRPr="002220AB">
        <w:rPr>
          <w:b/>
          <w:sz w:val="28"/>
          <w:szCs w:val="28"/>
        </w:rPr>
        <w:t>детей: с</w:t>
      </w:r>
      <w:r w:rsidRPr="002220AB">
        <w:rPr>
          <w:sz w:val="28"/>
          <w:szCs w:val="28"/>
        </w:rPr>
        <w:t xml:space="preserve"> 4 до 5 лет </w:t>
      </w:r>
    </w:p>
    <w:p w:rsidR="00C01AD1" w:rsidRPr="002220AB" w:rsidRDefault="00C01AD1" w:rsidP="00C01AD1">
      <w:pPr>
        <w:spacing w:after="268" w:line="259" w:lineRule="auto"/>
        <w:ind w:left="-5" w:right="0"/>
        <w:rPr>
          <w:sz w:val="28"/>
          <w:szCs w:val="28"/>
        </w:rPr>
      </w:pPr>
      <w:r w:rsidRPr="002220AB">
        <w:rPr>
          <w:b/>
          <w:sz w:val="28"/>
          <w:szCs w:val="28"/>
        </w:rPr>
        <w:t xml:space="preserve">УСЛОВИЯ РЕАЛИЗАЦИИ РАБОЧЕЙ ПРОГРАММЫ: </w:t>
      </w:r>
    </w:p>
    <w:p w:rsidR="00C01AD1" w:rsidRPr="002220AB" w:rsidRDefault="00C01AD1" w:rsidP="00C01AD1">
      <w:pPr>
        <w:spacing w:after="259" w:line="259" w:lineRule="auto"/>
        <w:ind w:left="-5" w:right="0"/>
        <w:rPr>
          <w:sz w:val="28"/>
          <w:szCs w:val="28"/>
        </w:rPr>
      </w:pPr>
      <w:r w:rsidRPr="002220AB">
        <w:rPr>
          <w:b/>
          <w:sz w:val="28"/>
          <w:szCs w:val="28"/>
        </w:rPr>
        <w:t xml:space="preserve">МАТЕРИАЛЬНО- ТЕХНИЧЕСКОЕ ОБЕСПЕЧЕНИЕ </w:t>
      </w:r>
    </w:p>
    <w:p w:rsidR="00C01AD1" w:rsidRPr="002220AB" w:rsidRDefault="002220AB" w:rsidP="00C01AD1">
      <w:pPr>
        <w:spacing w:after="263"/>
        <w:ind w:left="-5" w:right="123"/>
        <w:rPr>
          <w:sz w:val="28"/>
          <w:szCs w:val="28"/>
        </w:rPr>
      </w:pPr>
      <w:r w:rsidRPr="002220AB">
        <w:rPr>
          <w:sz w:val="28"/>
          <w:szCs w:val="28"/>
        </w:rPr>
        <w:t>В группе</w:t>
      </w:r>
      <w:r w:rsidR="00C01AD1" w:rsidRPr="002220AB">
        <w:rPr>
          <w:sz w:val="28"/>
          <w:szCs w:val="28"/>
        </w:rPr>
        <w:t xml:space="preserve"> имеется   ноутбук, музыкальный центр.  </w:t>
      </w:r>
    </w:p>
    <w:p w:rsidR="00C01AD1" w:rsidRPr="002220AB" w:rsidRDefault="00C01AD1" w:rsidP="00C01AD1">
      <w:pPr>
        <w:spacing w:after="269" w:line="259" w:lineRule="auto"/>
        <w:ind w:left="-5" w:right="0"/>
        <w:rPr>
          <w:sz w:val="28"/>
          <w:szCs w:val="28"/>
        </w:rPr>
      </w:pPr>
      <w:r w:rsidRPr="002220AB">
        <w:rPr>
          <w:b/>
          <w:sz w:val="28"/>
          <w:szCs w:val="28"/>
        </w:rPr>
        <w:t xml:space="preserve">МЕТОДИЧЕСКОЕ ОБЕСПЕЧЕНИЕ </w:t>
      </w:r>
    </w:p>
    <w:p w:rsidR="00C01AD1" w:rsidRPr="002220AB" w:rsidRDefault="00C01AD1" w:rsidP="00C01AD1">
      <w:pPr>
        <w:spacing w:after="273" w:line="259" w:lineRule="auto"/>
        <w:ind w:left="-5" w:right="0"/>
        <w:rPr>
          <w:sz w:val="28"/>
          <w:szCs w:val="28"/>
        </w:rPr>
      </w:pPr>
      <w:r w:rsidRPr="002220AB">
        <w:rPr>
          <w:b/>
          <w:i/>
          <w:sz w:val="28"/>
          <w:szCs w:val="28"/>
        </w:rPr>
        <w:lastRenderedPageBreak/>
        <w:t xml:space="preserve">Методическая литература для педагога: </w:t>
      </w:r>
    </w:p>
    <w:p w:rsidR="00C01AD1" w:rsidRPr="002220AB" w:rsidRDefault="00C01AD1" w:rsidP="002220AB">
      <w:pPr>
        <w:numPr>
          <w:ilvl w:val="0"/>
          <w:numId w:val="1"/>
        </w:numPr>
        <w:ind w:left="0" w:right="-1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Программа «ОТ РОЖДЕНИЯ ДО ШКОЛЫ» </w:t>
      </w:r>
      <w:r w:rsidR="002220AB" w:rsidRPr="002220AB">
        <w:rPr>
          <w:sz w:val="28"/>
          <w:szCs w:val="28"/>
        </w:rPr>
        <w:t>(под</w:t>
      </w:r>
      <w:r w:rsidR="00617871">
        <w:rPr>
          <w:sz w:val="28"/>
          <w:szCs w:val="28"/>
        </w:rPr>
        <w:t xml:space="preserve"> ред. Н. Е. </w:t>
      </w:r>
      <w:proofErr w:type="spellStart"/>
      <w:r w:rsidR="00617871">
        <w:rPr>
          <w:sz w:val="28"/>
          <w:szCs w:val="28"/>
        </w:rPr>
        <w:t>Веракса</w:t>
      </w:r>
      <w:proofErr w:type="spellEnd"/>
      <w:r w:rsidRPr="002220AB">
        <w:rPr>
          <w:sz w:val="28"/>
          <w:szCs w:val="28"/>
        </w:rPr>
        <w:t xml:space="preserve">, Т. С. Комаровой, М. </w:t>
      </w:r>
    </w:p>
    <w:p w:rsidR="00C01AD1" w:rsidRPr="002220AB" w:rsidRDefault="00C01AD1" w:rsidP="002220AB">
      <w:pPr>
        <w:spacing w:after="273"/>
        <w:ind w:left="0" w:right="-1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А. Васильевой). Мозаика-Синтез, Москва, 2014 </w:t>
      </w:r>
    </w:p>
    <w:p w:rsidR="00C01AD1" w:rsidRPr="002220AB" w:rsidRDefault="00C01AD1" w:rsidP="002220AB">
      <w:pPr>
        <w:numPr>
          <w:ilvl w:val="0"/>
          <w:numId w:val="1"/>
        </w:numPr>
        <w:spacing w:after="255"/>
        <w:ind w:left="0" w:right="-1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«Ознакомление с предметным и социальным окружением» О.В. </w:t>
      </w:r>
      <w:proofErr w:type="spellStart"/>
      <w:r w:rsidRPr="002220AB">
        <w:rPr>
          <w:sz w:val="28"/>
          <w:szCs w:val="28"/>
        </w:rPr>
        <w:t>Дыбина</w:t>
      </w:r>
      <w:proofErr w:type="spellEnd"/>
      <w:r w:rsidRPr="002220AB">
        <w:rPr>
          <w:sz w:val="28"/>
          <w:szCs w:val="28"/>
        </w:rPr>
        <w:t xml:space="preserve">. Мозаика-Синтез, Москва, 2014 </w:t>
      </w:r>
    </w:p>
    <w:p w:rsidR="00C01AD1" w:rsidRPr="002220AB" w:rsidRDefault="00C01AD1" w:rsidP="00C01AD1">
      <w:pPr>
        <w:spacing w:after="273" w:line="259" w:lineRule="auto"/>
        <w:ind w:left="-5" w:right="0"/>
        <w:rPr>
          <w:sz w:val="28"/>
          <w:szCs w:val="28"/>
        </w:rPr>
      </w:pPr>
      <w:r w:rsidRPr="002220AB">
        <w:rPr>
          <w:b/>
          <w:i/>
          <w:sz w:val="28"/>
          <w:szCs w:val="28"/>
        </w:rPr>
        <w:t xml:space="preserve">Наглядно-дидактические пособия </w:t>
      </w:r>
    </w:p>
    <w:p w:rsidR="00C01AD1" w:rsidRPr="002220AB" w:rsidRDefault="00C01AD1" w:rsidP="00C01AD1">
      <w:pPr>
        <w:spacing w:after="273" w:line="259" w:lineRule="auto"/>
        <w:ind w:left="-5" w:right="0"/>
        <w:rPr>
          <w:sz w:val="28"/>
          <w:szCs w:val="28"/>
        </w:rPr>
      </w:pPr>
      <w:r w:rsidRPr="002220AB">
        <w:rPr>
          <w:b/>
          <w:i/>
          <w:sz w:val="28"/>
          <w:szCs w:val="28"/>
        </w:rPr>
        <w:t xml:space="preserve">Серия «Мир в картинках»: </w:t>
      </w:r>
    </w:p>
    <w:p w:rsidR="00C01AD1" w:rsidRPr="002220AB" w:rsidRDefault="00C01AD1" w:rsidP="002220AB">
      <w:pPr>
        <w:numPr>
          <w:ilvl w:val="0"/>
          <w:numId w:val="1"/>
        </w:numPr>
        <w:ind w:left="0" w:right="0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«Инструменты домашнего мастера», «Спортивный инвентарь», «Водный транспорт», </w:t>
      </w:r>
    </w:p>
    <w:p w:rsidR="00C01AD1" w:rsidRPr="002220AB" w:rsidRDefault="00C01AD1" w:rsidP="002220AB">
      <w:pPr>
        <w:spacing w:after="204"/>
        <w:ind w:left="0" w:right="0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«Автомобильным транспорт», «Музыкальные инструменты», «Школьные принадлежности», «День Победы», «Профессии». </w:t>
      </w:r>
    </w:p>
    <w:p w:rsidR="00C01AD1" w:rsidRPr="002220AB" w:rsidRDefault="00C01AD1" w:rsidP="00C01AD1">
      <w:pPr>
        <w:spacing w:after="278" w:line="259" w:lineRule="auto"/>
        <w:ind w:left="-5" w:right="0"/>
        <w:rPr>
          <w:sz w:val="28"/>
          <w:szCs w:val="28"/>
        </w:rPr>
      </w:pPr>
      <w:r w:rsidRPr="002220AB">
        <w:rPr>
          <w:b/>
          <w:sz w:val="28"/>
          <w:szCs w:val="28"/>
        </w:rPr>
        <w:t xml:space="preserve">ЭЛЕКТРОННЫЕ РЕСУРСЫ </w:t>
      </w:r>
    </w:p>
    <w:p w:rsidR="00C01AD1" w:rsidRPr="002220AB" w:rsidRDefault="00C01AD1" w:rsidP="002220AB">
      <w:pPr>
        <w:numPr>
          <w:ilvl w:val="0"/>
          <w:numId w:val="1"/>
        </w:numPr>
        <w:spacing w:after="0" w:line="286" w:lineRule="auto"/>
        <w:ind w:left="0" w:right="123" w:firstLine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>Электронный банк презентаций с учетом учебно-тематического планирования по программе «ОТ рождения Д</w:t>
      </w:r>
      <w:r w:rsidR="00C400F2">
        <w:rPr>
          <w:sz w:val="28"/>
          <w:szCs w:val="28"/>
        </w:rPr>
        <w:t xml:space="preserve">О школы» (под ред. Н. Е. </w:t>
      </w:r>
      <w:proofErr w:type="spellStart"/>
      <w:r w:rsidR="00C400F2">
        <w:rPr>
          <w:sz w:val="28"/>
          <w:szCs w:val="28"/>
        </w:rPr>
        <w:t>Веракса</w:t>
      </w:r>
      <w:proofErr w:type="spellEnd"/>
      <w:r w:rsidRPr="002220AB">
        <w:rPr>
          <w:sz w:val="28"/>
          <w:szCs w:val="28"/>
        </w:rPr>
        <w:t xml:space="preserve">, Т. С. Комаровой, М. А. Васильевой). </w:t>
      </w:r>
    </w:p>
    <w:p w:rsidR="00C01AD1" w:rsidRPr="002220AB" w:rsidRDefault="00C01AD1" w:rsidP="002220AB">
      <w:pPr>
        <w:spacing w:after="210" w:line="259" w:lineRule="auto"/>
        <w:ind w:left="0" w:right="0" w:firstLine="0"/>
        <w:rPr>
          <w:sz w:val="28"/>
          <w:szCs w:val="28"/>
        </w:rPr>
      </w:pPr>
      <w:r w:rsidRPr="002220AB">
        <w:rPr>
          <w:b/>
          <w:sz w:val="28"/>
          <w:szCs w:val="28"/>
        </w:rPr>
        <w:t xml:space="preserve">УЧЕБНО-ТЕМАТИЧЕСКИЙ ПЛАН  </w:t>
      </w:r>
      <w:r w:rsidRPr="002220AB">
        <w:rPr>
          <w:sz w:val="28"/>
          <w:szCs w:val="28"/>
        </w:rPr>
        <w:t xml:space="preserve">  </w:t>
      </w:r>
    </w:p>
    <w:tbl>
      <w:tblPr>
        <w:tblStyle w:val="TableGrid"/>
        <w:tblW w:w="9073" w:type="dxa"/>
        <w:tblInd w:w="-289" w:type="dxa"/>
        <w:tblLayout w:type="fixed"/>
        <w:tblCellMar>
          <w:top w:w="7" w:type="dxa"/>
          <w:right w:w="10" w:type="dxa"/>
        </w:tblCellMar>
        <w:tblLook w:val="04A0" w:firstRow="1" w:lastRow="0" w:firstColumn="1" w:lastColumn="0" w:noHBand="0" w:noVBand="1"/>
      </w:tblPr>
      <w:tblGrid>
        <w:gridCol w:w="1496"/>
        <w:gridCol w:w="1026"/>
        <w:gridCol w:w="4283"/>
        <w:gridCol w:w="850"/>
        <w:gridCol w:w="1418"/>
      </w:tblGrid>
      <w:tr w:rsidR="00D53CB7" w:rsidRPr="002220AB" w:rsidTr="001720B8">
        <w:trPr>
          <w:trHeight w:val="76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1720B8">
            <w:pPr>
              <w:spacing w:after="0" w:line="259" w:lineRule="auto"/>
              <w:ind w:left="142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</w:rPr>
              <w:t>Месяц, дата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BF5B15">
            <w:pPr>
              <w:spacing w:after="0" w:line="259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</w:rPr>
              <w:t>№   занятия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BF5B15">
            <w:pPr>
              <w:spacing w:after="21" w:line="259" w:lineRule="auto"/>
              <w:ind w:left="58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</w:rPr>
              <w:t xml:space="preserve"> </w:t>
            </w:r>
          </w:p>
          <w:p w:rsidR="00D53CB7" w:rsidRPr="002220AB" w:rsidRDefault="00D53CB7" w:rsidP="00BF5B15">
            <w:pPr>
              <w:spacing w:after="0" w:line="259" w:lineRule="auto"/>
              <w:ind w:left="4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</w:rPr>
              <w:t xml:space="preserve">Вид и тема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BF5B15">
            <w:pPr>
              <w:spacing w:after="0" w:line="259" w:lineRule="auto"/>
              <w:ind w:left="300" w:right="0" w:hanging="91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</w:rPr>
              <w:t xml:space="preserve"> Кол-во часов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BF5B15">
            <w:pPr>
              <w:spacing w:after="0" w:line="259" w:lineRule="auto"/>
              <w:ind w:left="6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</w:rPr>
              <w:t xml:space="preserve">Примечание  </w:t>
            </w:r>
          </w:p>
        </w:tc>
      </w:tr>
      <w:tr w:rsidR="00D53CB7" w:rsidRPr="002220AB" w:rsidTr="001720B8">
        <w:trPr>
          <w:trHeight w:val="562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617871" w:rsidP="00D53CB7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D53CB7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1720B8" w:rsidP="00BF5B15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 о любимых предметах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BF5B15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</w:tc>
      </w:tr>
      <w:tr w:rsidR="00D53CB7" w:rsidRPr="002220AB" w:rsidTr="001720B8">
        <w:trPr>
          <w:trHeight w:val="562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D53CB7" w:rsidRDefault="00D53CB7" w:rsidP="00BF5B15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D53CB7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1720B8" w:rsidP="00BF5B15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Моя семья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BF5B15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</w:p>
        </w:tc>
      </w:tr>
      <w:tr w:rsidR="00D53CB7" w:rsidRPr="002220AB" w:rsidTr="001720B8">
        <w:trPr>
          <w:trHeight w:val="83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BF5B15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  <w:u w:val="single" w:color="000000"/>
              </w:rPr>
              <w:t>Октябрь</w:t>
            </w:r>
            <w:r w:rsidRPr="002220AB">
              <w:rPr>
                <w:b/>
                <w:sz w:val="28"/>
                <w:szCs w:val="28"/>
              </w:rPr>
              <w:t xml:space="preserve"> </w:t>
            </w:r>
          </w:p>
          <w:p w:rsidR="00D53CB7" w:rsidRPr="002220AB" w:rsidRDefault="00D53CB7" w:rsidP="00BF5B15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D53CB7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  <w:p w:rsidR="00D53CB7" w:rsidRPr="002220AB" w:rsidRDefault="00D53CB7" w:rsidP="00D53CB7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D53CB7" w:rsidRPr="002220AB" w:rsidRDefault="00D53CB7" w:rsidP="00D53CB7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BF5B15">
            <w:pPr>
              <w:spacing w:after="22" w:line="259" w:lineRule="auto"/>
              <w:ind w:left="106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D53CB7" w:rsidRPr="002220AB" w:rsidRDefault="00D53CB7" w:rsidP="00BF5B15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Петрушка идет трудиться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1720B8">
            <w:pPr>
              <w:spacing w:after="18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  <w:p w:rsidR="00D53CB7" w:rsidRPr="002220AB" w:rsidRDefault="00D53CB7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BF5B15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</w:tc>
      </w:tr>
      <w:tr w:rsidR="00D53CB7" w:rsidRPr="002220AB" w:rsidTr="001720B8">
        <w:trPr>
          <w:trHeight w:val="83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D53CB7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D53CB7" w:rsidRPr="002220AB" w:rsidRDefault="00D53CB7" w:rsidP="00BF5B15">
            <w:pPr>
              <w:spacing w:after="0" w:line="259" w:lineRule="auto"/>
              <w:ind w:left="108" w:right="0" w:firstLine="0"/>
              <w:rPr>
                <w:b/>
                <w:sz w:val="28"/>
                <w:szCs w:val="28"/>
                <w:u w:val="single" w:color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D53CB7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1720B8" w:rsidP="00BF5B15">
            <w:pPr>
              <w:spacing w:after="22" w:line="259" w:lineRule="auto"/>
              <w:ind w:left="106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Мои друзья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1720B8" w:rsidP="001720B8">
            <w:pPr>
              <w:spacing w:after="18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BF5B15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</w:p>
        </w:tc>
      </w:tr>
      <w:tr w:rsidR="00D53CB7" w:rsidRPr="002220AB" w:rsidTr="001720B8">
        <w:trPr>
          <w:trHeight w:val="1114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BF5B15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  <w:u w:val="single" w:color="000000"/>
              </w:rPr>
              <w:t>Ноябрь</w:t>
            </w:r>
            <w:r w:rsidRPr="002220AB">
              <w:rPr>
                <w:b/>
                <w:sz w:val="28"/>
                <w:szCs w:val="28"/>
              </w:rPr>
              <w:t xml:space="preserve"> </w:t>
            </w:r>
          </w:p>
          <w:p w:rsidR="00D53CB7" w:rsidRPr="002220AB" w:rsidRDefault="00D53CB7" w:rsidP="00BF5B15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D53CB7" w:rsidRPr="002220AB" w:rsidRDefault="00D53CB7" w:rsidP="00BF5B15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D53CB7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  <w:p w:rsidR="00D53CB7" w:rsidRPr="002220AB" w:rsidRDefault="00D53CB7" w:rsidP="00D53CB7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D53CB7" w:rsidRPr="002220AB" w:rsidRDefault="00D53CB7" w:rsidP="00D53CB7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1720B8" w:rsidP="00BF5B15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Петрушка идет рисовать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2932" w:right="0" w:hanging="2932"/>
              <w:jc w:val="center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1 час</w:t>
            </w:r>
          </w:p>
          <w:p w:rsidR="00D53CB7" w:rsidRPr="002220AB" w:rsidRDefault="00D53CB7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B7" w:rsidRPr="002220AB" w:rsidRDefault="00D53CB7" w:rsidP="00BF5B15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</w:tc>
      </w:tr>
      <w:tr w:rsidR="001720B8" w:rsidRPr="002220AB" w:rsidTr="001720B8">
        <w:trPr>
          <w:trHeight w:val="549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617871">
            <w:pPr>
              <w:spacing w:after="0" w:line="259" w:lineRule="auto"/>
              <w:ind w:left="108" w:right="0" w:firstLine="0"/>
              <w:rPr>
                <w:b/>
                <w:sz w:val="28"/>
                <w:szCs w:val="28"/>
                <w:u w:val="single" w:color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22" w:line="259" w:lineRule="auto"/>
              <w:ind w:left="106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Детский сад наш так хорош – лучше сада не найдешь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18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2932" w:right="0" w:hanging="2932"/>
              <w:jc w:val="center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1 час</w:t>
            </w:r>
          </w:p>
          <w:p w:rsidR="001720B8" w:rsidRPr="002220AB" w:rsidRDefault="001720B8" w:rsidP="001720B8">
            <w:pPr>
              <w:spacing w:after="0" w:line="259" w:lineRule="auto"/>
              <w:ind w:right="0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</w:p>
        </w:tc>
      </w:tr>
      <w:tr w:rsidR="001720B8" w:rsidRPr="002220AB" w:rsidTr="001720B8">
        <w:trPr>
          <w:trHeight w:val="83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  <w:u w:val="single" w:color="000000"/>
              </w:rPr>
              <w:t>Декабрь</w:t>
            </w:r>
            <w:r w:rsidRPr="002220AB">
              <w:rPr>
                <w:b/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Pr="002220AB">
              <w:rPr>
                <w:sz w:val="28"/>
                <w:szCs w:val="28"/>
              </w:rPr>
              <w:t xml:space="preserve">.12.2014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20" w:line="259" w:lineRule="auto"/>
              <w:ind w:left="106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Петрушка</w:t>
            </w:r>
            <w:r>
              <w:rPr>
                <w:sz w:val="28"/>
                <w:szCs w:val="28"/>
              </w:rPr>
              <w:t xml:space="preserve"> </w:t>
            </w:r>
            <w:r w:rsidRPr="002220AB">
              <w:rPr>
                <w:sz w:val="28"/>
                <w:szCs w:val="28"/>
              </w:rPr>
              <w:t xml:space="preserve">- физкультурник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18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1 час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20B8" w:rsidRPr="002220AB" w:rsidTr="001720B8">
        <w:trPr>
          <w:trHeight w:val="83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2220AB">
              <w:rPr>
                <w:sz w:val="28"/>
                <w:szCs w:val="28"/>
              </w:rPr>
              <w:t xml:space="preserve">.12.2014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b/>
                <w:sz w:val="28"/>
                <w:szCs w:val="28"/>
                <w:u w:val="single" w:color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20" w:line="259" w:lineRule="auto"/>
              <w:ind w:left="106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прогулка «Что такое улица»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2932" w:right="0" w:hanging="2932"/>
              <w:jc w:val="center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1 час</w:t>
            </w:r>
          </w:p>
          <w:p w:rsidR="001720B8" w:rsidRPr="002220AB" w:rsidRDefault="001720B8" w:rsidP="001720B8">
            <w:pPr>
              <w:spacing w:after="18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</w:p>
        </w:tc>
      </w:tr>
      <w:tr w:rsidR="001720B8" w:rsidRPr="002220AB" w:rsidTr="001720B8">
        <w:trPr>
          <w:trHeight w:val="840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  <w:u w:val="single" w:color="000000"/>
              </w:rPr>
              <w:t>Январь</w:t>
            </w:r>
            <w:r w:rsidRPr="002220AB">
              <w:rPr>
                <w:b/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Узнай все о себе, воздушный шарик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20B8" w:rsidRPr="002220AB" w:rsidTr="001720B8">
        <w:trPr>
          <w:trHeight w:val="83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  <w:u w:val="single" w:color="000000"/>
              </w:rPr>
              <w:t>Февраль</w:t>
            </w:r>
            <w:r w:rsidRPr="002220AB">
              <w:rPr>
                <w:b/>
                <w:sz w:val="28"/>
                <w:szCs w:val="28"/>
              </w:rPr>
              <w:t xml:space="preserve"> </w:t>
            </w:r>
            <w:r w:rsidRPr="002220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22" w:line="259" w:lineRule="auto"/>
              <w:ind w:left="106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Замечательный врач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18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</w:tc>
      </w:tr>
      <w:tr w:rsidR="001720B8" w:rsidRPr="002220AB" w:rsidTr="001720B8">
        <w:trPr>
          <w:trHeight w:val="83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b/>
                <w:sz w:val="28"/>
                <w:szCs w:val="28"/>
                <w:u w:val="single" w:color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21" w:line="259" w:lineRule="auto"/>
              <w:ind w:left="106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3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Защитники Отечества</w:t>
            </w:r>
          </w:p>
          <w:p w:rsidR="001720B8" w:rsidRPr="002220AB" w:rsidRDefault="001720B8" w:rsidP="001720B8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18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</w:p>
        </w:tc>
      </w:tr>
      <w:tr w:rsidR="001720B8" w:rsidRPr="002220AB" w:rsidTr="001720B8">
        <w:trPr>
          <w:trHeight w:val="83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  <w:u w:val="single" w:color="000000"/>
              </w:rPr>
              <w:t>Март</w:t>
            </w:r>
            <w:r w:rsidRPr="002220AB">
              <w:rPr>
                <w:b/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В мире пластмассы  </w:t>
            </w:r>
          </w:p>
          <w:p w:rsidR="001720B8" w:rsidRPr="002220AB" w:rsidRDefault="001720B8" w:rsidP="001720B8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20B8" w:rsidRPr="002220AB" w:rsidTr="001720B8">
        <w:trPr>
          <w:trHeight w:val="83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b/>
                <w:sz w:val="28"/>
                <w:szCs w:val="28"/>
                <w:u w:val="single" w:color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915435" w:rsidP="001720B8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мире стекла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915435" w:rsidP="00915435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</w:p>
        </w:tc>
      </w:tr>
      <w:tr w:rsidR="001720B8" w:rsidRPr="002220AB" w:rsidTr="001720B8">
        <w:trPr>
          <w:trHeight w:val="83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b/>
                <w:sz w:val="28"/>
                <w:szCs w:val="28"/>
                <w:u w:val="single" w:color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915435" w:rsidP="001720B8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гостях у музыкального руководителя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915435" w:rsidP="00915435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</w:p>
        </w:tc>
      </w:tr>
      <w:tr w:rsidR="001720B8" w:rsidRPr="002220AB" w:rsidTr="001720B8">
        <w:trPr>
          <w:trHeight w:val="83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  <w:u w:val="single" w:color="000000"/>
              </w:rPr>
              <w:t>Апрель</w:t>
            </w:r>
            <w:r w:rsidRPr="002220AB">
              <w:rPr>
                <w:b/>
                <w:sz w:val="28"/>
                <w:szCs w:val="28"/>
              </w:rPr>
              <w:t xml:space="preserve"> </w:t>
            </w:r>
          </w:p>
          <w:p w:rsidR="001720B8" w:rsidRPr="002220AB" w:rsidRDefault="001720B8" w:rsidP="00C400F2">
            <w:pPr>
              <w:spacing w:after="0" w:line="259" w:lineRule="auto"/>
              <w:ind w:right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915435" w:rsidP="001720B8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Космос</w:t>
            </w:r>
            <w:r w:rsidR="001720B8" w:rsidRPr="002220AB">
              <w:rPr>
                <w:sz w:val="28"/>
                <w:szCs w:val="28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1 час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1720B8" w:rsidRPr="002220AB" w:rsidTr="001720B8">
        <w:trPr>
          <w:trHeight w:val="838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C400F2">
            <w:pPr>
              <w:spacing w:after="0" w:line="259" w:lineRule="auto"/>
              <w:ind w:right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b/>
                <w:sz w:val="28"/>
                <w:szCs w:val="28"/>
                <w:u w:val="single" w:color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915435" w:rsidP="001720B8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Путешествие в прошлое кресла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915435" w:rsidP="00915435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</w:p>
        </w:tc>
      </w:tr>
      <w:tr w:rsidR="001720B8" w:rsidRPr="002220AB" w:rsidTr="001720B8">
        <w:trPr>
          <w:trHeight w:val="869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  <w:u w:val="single" w:color="000000"/>
              </w:rPr>
              <w:t>Май</w:t>
            </w:r>
            <w:r w:rsidRPr="002220AB">
              <w:rPr>
                <w:b/>
                <w:sz w:val="28"/>
                <w:szCs w:val="28"/>
              </w:rPr>
              <w:t xml:space="preserve">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Путешествия в прошлое одежды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1 час </w:t>
            </w:r>
          </w:p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</w:tc>
      </w:tr>
      <w:tr w:rsidR="001720B8" w:rsidRPr="002220AB" w:rsidTr="001720B8">
        <w:trPr>
          <w:trHeight w:val="869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C400F2">
            <w:pPr>
              <w:spacing w:after="0" w:line="259" w:lineRule="auto"/>
              <w:ind w:left="0" w:right="0" w:firstLine="0"/>
              <w:rPr>
                <w:b/>
                <w:sz w:val="28"/>
                <w:szCs w:val="28"/>
                <w:u w:val="single" w:color="000000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915435" w:rsidP="001720B8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Мой город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915435" w:rsidP="00915435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>1 час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</w:p>
        </w:tc>
      </w:tr>
      <w:tr w:rsidR="001720B8" w:rsidRPr="002220AB" w:rsidTr="001720B8">
        <w:trPr>
          <w:trHeight w:val="286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6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915435">
            <w:pPr>
              <w:spacing w:after="0" w:line="259" w:lineRule="auto"/>
              <w:ind w:left="108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0B8" w:rsidRPr="002220AB" w:rsidRDefault="001720B8" w:rsidP="001720B8">
            <w:pPr>
              <w:spacing w:after="0" w:line="259" w:lineRule="auto"/>
              <w:ind w:left="108" w:right="0" w:firstLine="0"/>
              <w:rPr>
                <w:sz w:val="28"/>
                <w:szCs w:val="28"/>
              </w:rPr>
            </w:pPr>
            <w:r w:rsidRPr="002220AB">
              <w:rPr>
                <w:sz w:val="28"/>
                <w:szCs w:val="28"/>
              </w:rPr>
              <w:t xml:space="preserve"> </w:t>
            </w:r>
          </w:p>
        </w:tc>
      </w:tr>
    </w:tbl>
    <w:p w:rsidR="00C01AD1" w:rsidRPr="002220AB" w:rsidRDefault="00C01AD1" w:rsidP="00C01AD1">
      <w:pPr>
        <w:spacing w:after="273" w:line="259" w:lineRule="auto"/>
        <w:ind w:left="0" w:right="0" w:firstLine="0"/>
        <w:rPr>
          <w:sz w:val="28"/>
          <w:szCs w:val="28"/>
        </w:rPr>
      </w:pPr>
      <w:r w:rsidRPr="002220AB">
        <w:rPr>
          <w:sz w:val="28"/>
          <w:szCs w:val="28"/>
        </w:rPr>
        <w:t xml:space="preserve"> </w:t>
      </w:r>
    </w:p>
    <w:p w:rsidR="00915435" w:rsidRDefault="00915435" w:rsidP="00C01AD1">
      <w:pPr>
        <w:spacing w:after="266" w:line="259" w:lineRule="auto"/>
        <w:ind w:left="-5" w:right="0"/>
        <w:rPr>
          <w:b/>
          <w:sz w:val="28"/>
          <w:szCs w:val="28"/>
        </w:rPr>
      </w:pPr>
    </w:p>
    <w:p w:rsidR="00C01AD1" w:rsidRPr="002220AB" w:rsidRDefault="00C01AD1" w:rsidP="00C01AD1">
      <w:pPr>
        <w:spacing w:after="266" w:line="259" w:lineRule="auto"/>
        <w:ind w:left="-5" w:right="0"/>
        <w:rPr>
          <w:sz w:val="28"/>
          <w:szCs w:val="28"/>
        </w:rPr>
      </w:pPr>
      <w:r w:rsidRPr="002220AB">
        <w:rPr>
          <w:b/>
          <w:sz w:val="28"/>
          <w:szCs w:val="28"/>
        </w:rPr>
        <w:lastRenderedPageBreak/>
        <w:t xml:space="preserve">ПРОГНОЗИРУЕМЫЕ РЕЗУЛЬТАТЫ: </w:t>
      </w:r>
    </w:p>
    <w:p w:rsidR="00C01AD1" w:rsidRPr="002220AB" w:rsidRDefault="00C01AD1" w:rsidP="00C01AD1">
      <w:pPr>
        <w:spacing w:after="78" w:line="259" w:lineRule="auto"/>
        <w:ind w:left="370" w:right="0"/>
        <w:rPr>
          <w:sz w:val="28"/>
          <w:szCs w:val="28"/>
        </w:rPr>
      </w:pPr>
      <w:r w:rsidRPr="002220AB">
        <w:rPr>
          <w:b/>
          <w:i/>
          <w:sz w:val="28"/>
          <w:szCs w:val="28"/>
        </w:rPr>
        <w:t xml:space="preserve">К концу года дети должны: </w:t>
      </w:r>
    </w:p>
    <w:p w:rsidR="00C01AD1" w:rsidRPr="002220AB" w:rsidRDefault="00C01AD1" w:rsidP="00915435">
      <w:pPr>
        <w:numPr>
          <w:ilvl w:val="0"/>
          <w:numId w:val="2"/>
        </w:numPr>
        <w:spacing w:after="34"/>
        <w:ind w:right="0" w:hanging="36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Проявлять интерес к окружающему миру. </w:t>
      </w:r>
    </w:p>
    <w:p w:rsidR="00C01AD1" w:rsidRPr="002220AB" w:rsidRDefault="00C01AD1" w:rsidP="00915435">
      <w:pPr>
        <w:numPr>
          <w:ilvl w:val="0"/>
          <w:numId w:val="2"/>
        </w:numPr>
        <w:spacing w:after="31"/>
        <w:ind w:right="0" w:hanging="36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Знать материалы, из которых сделаны предметы, их свойства и качества. </w:t>
      </w:r>
    </w:p>
    <w:p w:rsidR="00C01AD1" w:rsidRPr="002220AB" w:rsidRDefault="00C01AD1" w:rsidP="00915435">
      <w:pPr>
        <w:numPr>
          <w:ilvl w:val="0"/>
          <w:numId w:val="2"/>
        </w:numPr>
        <w:spacing w:after="34"/>
        <w:ind w:right="0" w:hanging="36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Группировать предметы по назначению. </w:t>
      </w:r>
    </w:p>
    <w:p w:rsidR="00C01AD1" w:rsidRPr="002220AB" w:rsidRDefault="00C01AD1" w:rsidP="00915435">
      <w:pPr>
        <w:numPr>
          <w:ilvl w:val="0"/>
          <w:numId w:val="2"/>
        </w:numPr>
        <w:spacing w:after="66"/>
        <w:ind w:right="0" w:hanging="36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Иметь первичные представления о школе, о семье (ее члены, родственные отношения) и ее истории. </w:t>
      </w:r>
    </w:p>
    <w:p w:rsidR="00C01AD1" w:rsidRPr="002220AB" w:rsidRDefault="00C01AD1" w:rsidP="00915435">
      <w:pPr>
        <w:numPr>
          <w:ilvl w:val="0"/>
          <w:numId w:val="2"/>
        </w:numPr>
        <w:spacing w:after="34"/>
        <w:ind w:right="0" w:hanging="36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Иметь представления о детском саде и его сотрудниках. </w:t>
      </w:r>
    </w:p>
    <w:p w:rsidR="00C01AD1" w:rsidRPr="002220AB" w:rsidRDefault="00C01AD1" w:rsidP="00915435">
      <w:pPr>
        <w:numPr>
          <w:ilvl w:val="0"/>
          <w:numId w:val="2"/>
        </w:numPr>
        <w:spacing w:after="32"/>
        <w:ind w:right="0" w:hanging="36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Знать красивые места своего города, его достопримечательности. </w:t>
      </w:r>
    </w:p>
    <w:p w:rsidR="00C01AD1" w:rsidRPr="002220AB" w:rsidRDefault="00C01AD1" w:rsidP="00915435">
      <w:pPr>
        <w:numPr>
          <w:ilvl w:val="0"/>
          <w:numId w:val="2"/>
        </w:numPr>
        <w:spacing w:after="48"/>
        <w:ind w:right="0" w:hanging="36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Иметь представления о российской армии, военных, охраняющих Родину (пограничники, моряки, летчики). </w:t>
      </w:r>
    </w:p>
    <w:p w:rsidR="00C01AD1" w:rsidRPr="002220AB" w:rsidRDefault="00C01AD1" w:rsidP="00C01AD1">
      <w:pPr>
        <w:spacing w:after="72" w:line="259" w:lineRule="auto"/>
        <w:ind w:left="0" w:right="0" w:firstLine="0"/>
        <w:rPr>
          <w:sz w:val="28"/>
          <w:szCs w:val="28"/>
        </w:rPr>
      </w:pPr>
      <w:r w:rsidRPr="002220AB">
        <w:rPr>
          <w:sz w:val="28"/>
          <w:szCs w:val="28"/>
        </w:rPr>
        <w:t xml:space="preserve"> </w:t>
      </w:r>
    </w:p>
    <w:p w:rsidR="00C01AD1" w:rsidRPr="002220AB" w:rsidRDefault="00C01AD1" w:rsidP="00C01AD1">
      <w:pPr>
        <w:spacing w:after="210" w:line="259" w:lineRule="auto"/>
        <w:ind w:left="-5" w:right="0"/>
        <w:rPr>
          <w:sz w:val="28"/>
          <w:szCs w:val="28"/>
        </w:rPr>
      </w:pPr>
      <w:r w:rsidRPr="002220AB">
        <w:rPr>
          <w:b/>
          <w:sz w:val="28"/>
          <w:szCs w:val="28"/>
        </w:rPr>
        <w:t xml:space="preserve">ДИАГНОСТИКА РЕЗУЛЬТАТИВНОСТИ: </w:t>
      </w:r>
    </w:p>
    <w:p w:rsidR="00C01AD1" w:rsidRPr="002220AB" w:rsidRDefault="00C01AD1" w:rsidP="00915435">
      <w:pPr>
        <w:ind w:left="-5" w:right="0"/>
        <w:jc w:val="both"/>
        <w:rPr>
          <w:sz w:val="28"/>
          <w:szCs w:val="28"/>
        </w:rPr>
      </w:pPr>
      <w:r w:rsidRPr="002220AB">
        <w:rPr>
          <w:sz w:val="28"/>
          <w:szCs w:val="28"/>
        </w:rPr>
        <w:t xml:space="preserve">Диагностика уровня познавательного развития соответствует авторской методике О.В. </w:t>
      </w:r>
      <w:proofErr w:type="spellStart"/>
      <w:r w:rsidR="00915435">
        <w:rPr>
          <w:sz w:val="28"/>
          <w:szCs w:val="28"/>
        </w:rPr>
        <w:t>Дыбиной</w:t>
      </w:r>
      <w:proofErr w:type="spellEnd"/>
      <w:r w:rsidRPr="002220AB">
        <w:rPr>
          <w:sz w:val="28"/>
          <w:szCs w:val="28"/>
        </w:rPr>
        <w:t xml:space="preserve">  по программе «ОТ РОЖДЕНИЯ Д</w:t>
      </w:r>
      <w:r w:rsidR="00C400F2">
        <w:rPr>
          <w:sz w:val="28"/>
          <w:szCs w:val="28"/>
        </w:rPr>
        <w:t xml:space="preserve">О ШКОЛЫ» (под ред. Н. Е. </w:t>
      </w:r>
      <w:proofErr w:type="spellStart"/>
      <w:r w:rsidR="00C400F2">
        <w:rPr>
          <w:sz w:val="28"/>
          <w:szCs w:val="28"/>
        </w:rPr>
        <w:t>Веракса</w:t>
      </w:r>
      <w:proofErr w:type="spellEnd"/>
      <w:r w:rsidRPr="002220AB">
        <w:rPr>
          <w:sz w:val="28"/>
          <w:szCs w:val="28"/>
        </w:rPr>
        <w:t xml:space="preserve">, Т. С. Комаровой, М. А. Васильевой)   </w:t>
      </w:r>
    </w:p>
    <w:p w:rsidR="00C01AD1" w:rsidRPr="002220AB" w:rsidRDefault="00C01AD1" w:rsidP="00C01AD1">
      <w:pPr>
        <w:spacing w:after="208" w:line="259" w:lineRule="auto"/>
        <w:ind w:left="0" w:right="0" w:firstLine="0"/>
        <w:rPr>
          <w:sz w:val="28"/>
          <w:szCs w:val="28"/>
        </w:rPr>
      </w:pPr>
      <w:r w:rsidRPr="002220AB">
        <w:rPr>
          <w:sz w:val="28"/>
          <w:szCs w:val="28"/>
        </w:rPr>
        <w:t xml:space="preserve"> </w:t>
      </w:r>
    </w:p>
    <w:p w:rsidR="00C01AD1" w:rsidRPr="002220AB" w:rsidRDefault="00C01AD1" w:rsidP="00C01AD1">
      <w:pPr>
        <w:spacing w:after="0" w:line="259" w:lineRule="auto"/>
        <w:ind w:left="0" w:right="0" w:firstLine="0"/>
        <w:rPr>
          <w:sz w:val="28"/>
          <w:szCs w:val="28"/>
        </w:rPr>
      </w:pPr>
      <w:r w:rsidRPr="002220AB">
        <w:rPr>
          <w:rFonts w:eastAsia="Calibri"/>
          <w:sz w:val="28"/>
          <w:szCs w:val="28"/>
        </w:rPr>
        <w:t xml:space="preserve"> </w:t>
      </w:r>
    </w:p>
    <w:p w:rsidR="00C01AD1" w:rsidRPr="002220AB" w:rsidRDefault="00C01AD1">
      <w:pPr>
        <w:rPr>
          <w:sz w:val="28"/>
          <w:szCs w:val="28"/>
        </w:rPr>
      </w:pPr>
    </w:p>
    <w:sectPr w:rsidR="00C01AD1" w:rsidRPr="002220AB" w:rsidSect="002220A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42D9"/>
    <w:multiLevelType w:val="hybridMultilevel"/>
    <w:tmpl w:val="75DE3206"/>
    <w:lvl w:ilvl="0" w:tplc="816EB8B2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F6B3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4201C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898E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300F63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67B1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A26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80640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0A7F9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E68237B"/>
    <w:multiLevelType w:val="hybridMultilevel"/>
    <w:tmpl w:val="A210B952"/>
    <w:lvl w:ilvl="0" w:tplc="145420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DC5FAC">
      <w:start w:val="1"/>
      <w:numFmt w:val="bullet"/>
      <w:lvlText w:val="o"/>
      <w:lvlJc w:val="left"/>
      <w:pPr>
        <w:ind w:left="13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5C38D8">
      <w:start w:val="1"/>
      <w:numFmt w:val="bullet"/>
      <w:lvlText w:val="▪"/>
      <w:lvlJc w:val="left"/>
      <w:pPr>
        <w:ind w:left="2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EFA77A8">
      <w:start w:val="1"/>
      <w:numFmt w:val="bullet"/>
      <w:lvlText w:val="•"/>
      <w:lvlJc w:val="left"/>
      <w:pPr>
        <w:ind w:left="2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20E212">
      <w:start w:val="1"/>
      <w:numFmt w:val="bullet"/>
      <w:lvlText w:val="o"/>
      <w:lvlJc w:val="left"/>
      <w:pPr>
        <w:ind w:left="3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E29666">
      <w:start w:val="1"/>
      <w:numFmt w:val="bullet"/>
      <w:lvlText w:val="▪"/>
      <w:lvlJc w:val="left"/>
      <w:pPr>
        <w:ind w:left="4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8AE11C">
      <w:start w:val="1"/>
      <w:numFmt w:val="bullet"/>
      <w:lvlText w:val="•"/>
      <w:lvlJc w:val="left"/>
      <w:pPr>
        <w:ind w:left="4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C67064">
      <w:start w:val="1"/>
      <w:numFmt w:val="bullet"/>
      <w:lvlText w:val="o"/>
      <w:lvlJc w:val="left"/>
      <w:pPr>
        <w:ind w:left="5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FA03AA">
      <w:start w:val="1"/>
      <w:numFmt w:val="bullet"/>
      <w:lvlText w:val="▪"/>
      <w:lvlJc w:val="left"/>
      <w:pPr>
        <w:ind w:left="6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6B38"/>
    <w:rsid w:val="00025B4E"/>
    <w:rsid w:val="000C578D"/>
    <w:rsid w:val="00106A70"/>
    <w:rsid w:val="0014295F"/>
    <w:rsid w:val="001720B8"/>
    <w:rsid w:val="002220AB"/>
    <w:rsid w:val="0027479B"/>
    <w:rsid w:val="0041248C"/>
    <w:rsid w:val="00480C69"/>
    <w:rsid w:val="00617871"/>
    <w:rsid w:val="006C08A9"/>
    <w:rsid w:val="00807056"/>
    <w:rsid w:val="00846B38"/>
    <w:rsid w:val="00915435"/>
    <w:rsid w:val="00B240A1"/>
    <w:rsid w:val="00C01AD1"/>
    <w:rsid w:val="00C400F2"/>
    <w:rsid w:val="00D53CB7"/>
    <w:rsid w:val="00D81B44"/>
    <w:rsid w:val="00E253F2"/>
    <w:rsid w:val="00E51B83"/>
    <w:rsid w:val="00E8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B61CFD-F414-42C5-A577-F42061888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AD1"/>
    <w:pPr>
      <w:spacing w:after="5" w:line="267" w:lineRule="auto"/>
      <w:ind w:left="3375" w:right="3447" w:hanging="1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01AD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6C08A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9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ED9F-7317-4DC5-A248-22A75A029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Жолобова</dc:creator>
  <cp:keywords/>
  <dc:description/>
  <cp:lastModifiedBy>Пользователь Windows</cp:lastModifiedBy>
  <cp:revision>18</cp:revision>
  <cp:lastPrinted>2018-06-26T08:31:00Z</cp:lastPrinted>
  <dcterms:created xsi:type="dcterms:W3CDTF">2014-12-20T16:02:00Z</dcterms:created>
  <dcterms:modified xsi:type="dcterms:W3CDTF">2018-09-12T13:46:00Z</dcterms:modified>
</cp:coreProperties>
</file>