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7B" w:rsidRDefault="0023757B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pt">
            <v:imagedata r:id="rId8" o:title="Рабочая программа по познавательно-исследовательской деятельности. Подготовительная группа №6"/>
          </v:shape>
        </w:pict>
      </w:r>
    </w:p>
    <w:p w:rsidR="0023757B" w:rsidRDefault="0023757B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D72CE1" w:rsidRDefault="00D72CE1" w:rsidP="0080403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977FB" w:rsidRDefault="005977FB" w:rsidP="00D72C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72CE1" w:rsidRPr="005977FB" w:rsidRDefault="00D72CE1" w:rsidP="00D72CE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977FB" w:rsidRPr="005977FB" w:rsidRDefault="005977FB" w:rsidP="0080403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sz w:val="28"/>
          <w:szCs w:val="28"/>
        </w:rPr>
        <w:t>Рабочая программа базируется на общеобразовательной программе дошкольного образов</w:t>
      </w:r>
      <w:r w:rsidR="00D72CE1">
        <w:rPr>
          <w:rFonts w:ascii="Times New Roman" w:hAnsi="Times New Roman" w:cs="Times New Roman"/>
          <w:sz w:val="28"/>
          <w:szCs w:val="28"/>
        </w:rPr>
        <w:t>ания "От рождения до школы" под</w:t>
      </w:r>
      <w:r w:rsidR="00553998">
        <w:rPr>
          <w:rFonts w:ascii="Times New Roman" w:hAnsi="Times New Roman" w:cs="Times New Roman"/>
          <w:sz w:val="28"/>
          <w:szCs w:val="28"/>
        </w:rPr>
        <w:t xml:space="preserve"> редакцией Н.Е. Веракса</w:t>
      </w:r>
      <w:r w:rsidRPr="005977FB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по направлению "развитие познавательно-исследовательской деятельности". </w:t>
      </w:r>
    </w:p>
    <w:p w:rsidR="00CF2A6B" w:rsidRDefault="00CF2A6B" w:rsidP="0080403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0403B" w:rsidRDefault="005977FB" w:rsidP="0080403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5977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7FB" w:rsidRPr="005977FB" w:rsidRDefault="0080403B" w:rsidP="0080403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77FB" w:rsidRPr="005977FB">
        <w:rPr>
          <w:rFonts w:ascii="Times New Roman" w:hAnsi="Times New Roman" w:cs="Times New Roman"/>
          <w:sz w:val="28"/>
          <w:szCs w:val="28"/>
        </w:rPr>
        <w:t xml:space="preserve">азвитие продуктивного, диалектического мышления дошкольников, творческих способностей и способностей к преобразованию. </w:t>
      </w:r>
    </w:p>
    <w:p w:rsidR="00CF2A6B" w:rsidRDefault="00CF2A6B" w:rsidP="0080403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977FB" w:rsidRPr="005977FB" w:rsidRDefault="005977FB" w:rsidP="0080403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sz w:val="28"/>
          <w:szCs w:val="28"/>
        </w:rPr>
        <w:t xml:space="preserve">Продолжать расширять и уточнять представления детей о предметном мире; о простейших связях между предметами ближайшего окружения.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Учить применять разнообразные способы обследования предметов (наложение, приложение, сравнение по количеству и т.д.).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Развивать познавательно-исследовательский интерес, показывая занимательные опыты, фокусы; привлекать к простейшим экспериментам и наблюдениям.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Развивать умение созерцать предметы, явления (всматриваться, вслушиваться), направляя внимание на более тонкое различение их качеств.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цвету.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Совершенствовать координацию руки и глаза; развивать мелкую моторику рук в различных видах деятельности. </w:t>
      </w:r>
    </w:p>
    <w:p w:rsidR="005977FB" w:rsidRPr="0080403B" w:rsidRDefault="005977FB" w:rsidP="0080403B">
      <w:pPr>
        <w:pStyle w:val="Default"/>
        <w:numPr>
          <w:ilvl w:val="0"/>
          <w:numId w:val="6"/>
        </w:numPr>
        <w:spacing w:after="14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всех типов (исследовательскую, творческую, нормативную). </w:t>
      </w:r>
    </w:p>
    <w:p w:rsidR="005977FB" w:rsidRPr="005977FB" w:rsidRDefault="005977FB" w:rsidP="0080403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977FB" w:rsidRPr="005977FB" w:rsidRDefault="005977FB" w:rsidP="0080403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</w:p>
    <w:p w:rsidR="005977FB" w:rsidRPr="005977FB" w:rsidRDefault="005977FB" w:rsidP="0080403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sz w:val="28"/>
          <w:szCs w:val="28"/>
        </w:rPr>
        <w:t>реализации рабочей программы по развитию познавательно-исследовательской деятельности основываются на основных принципах общеобразовательной программы «От рождения до ш</w:t>
      </w:r>
      <w:r w:rsidR="00553998">
        <w:rPr>
          <w:rFonts w:ascii="Times New Roman" w:hAnsi="Times New Roman" w:cs="Times New Roman"/>
          <w:sz w:val="28"/>
          <w:szCs w:val="28"/>
        </w:rPr>
        <w:t>колы» под редакцией Н.Е. Веракса</w:t>
      </w:r>
      <w:r w:rsidRPr="005977FB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М.А.Васильевой: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sz w:val="28"/>
          <w:szCs w:val="28"/>
        </w:rPr>
        <w:lastRenderedPageBreak/>
        <w:t xml:space="preserve">принцип развивающего образования, целью которого является развитие ребенка;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80403B" w:rsidRDefault="005977F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принцип культуросообразности,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 </w:t>
      </w:r>
    </w:p>
    <w:p w:rsidR="0080403B" w:rsidRDefault="00CF2A6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80403B" w:rsidRDefault="00CF2A6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 </w:t>
      </w:r>
    </w:p>
    <w:p w:rsidR="0080403B" w:rsidRDefault="00CF2A6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80403B" w:rsidRDefault="00CF2A6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принцип комплексно-тематического построения образовательного процесса; </w:t>
      </w:r>
    </w:p>
    <w:p w:rsidR="0080403B" w:rsidRDefault="00CF2A6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 </w:t>
      </w:r>
    </w:p>
    <w:p w:rsidR="0080403B" w:rsidRDefault="00CF2A6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варьирование образовательного процесса в зависимости от региональных особенностей; </w:t>
      </w:r>
    </w:p>
    <w:p w:rsidR="00CF2A6B" w:rsidRPr="0080403B" w:rsidRDefault="00CF2A6B" w:rsidP="0080403B">
      <w:pPr>
        <w:pStyle w:val="Default"/>
        <w:numPr>
          <w:ilvl w:val="0"/>
          <w:numId w:val="6"/>
        </w:numPr>
        <w:spacing w:after="141"/>
        <w:ind w:left="0" w:firstLine="0"/>
        <w:rPr>
          <w:rFonts w:ascii="Times New Roman" w:hAnsi="Times New Roman" w:cs="Times New Roman"/>
          <w:sz w:val="28"/>
          <w:szCs w:val="28"/>
        </w:rPr>
      </w:pPr>
      <w:r w:rsidRPr="0080403B">
        <w:rPr>
          <w:rFonts w:ascii="Times New Roman" w:hAnsi="Times New Roman" w:cs="Times New Roman"/>
          <w:sz w:val="28"/>
          <w:szCs w:val="28"/>
        </w:rPr>
        <w:t xml:space="preserve">принцип преемственности между всеми возрастными дошкольными группами и между детским садом и начальной школой. </w:t>
      </w:r>
    </w:p>
    <w:p w:rsidR="00CF2A6B" w:rsidRDefault="00CF2A6B" w:rsidP="00CF2A6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F2A6B" w:rsidRDefault="00CF2A6B" w:rsidP="00CF2A6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sz w:val="28"/>
          <w:szCs w:val="28"/>
        </w:rPr>
        <w:t xml:space="preserve">ФОРМЫ РЕАЛИЗАЦИИ: </w:t>
      </w:r>
    </w:p>
    <w:p w:rsidR="00D72CE1" w:rsidRDefault="00D72CE1" w:rsidP="00CF2A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2A6B" w:rsidRPr="005977FB" w:rsidRDefault="00CF2A6B" w:rsidP="0080403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организованной образовательной деятельности. Учебные занятия проходят 1 раз в </w:t>
      </w:r>
      <w:r w:rsidR="00A67D2B">
        <w:rPr>
          <w:rFonts w:ascii="Times New Roman" w:hAnsi="Times New Roman" w:cs="Times New Roman"/>
          <w:sz w:val="28"/>
          <w:szCs w:val="28"/>
        </w:rPr>
        <w:t xml:space="preserve">две </w:t>
      </w:r>
      <w:r w:rsidRPr="005977FB">
        <w:rPr>
          <w:rFonts w:ascii="Times New Roman" w:hAnsi="Times New Roman" w:cs="Times New Roman"/>
          <w:sz w:val="28"/>
          <w:szCs w:val="28"/>
        </w:rPr>
        <w:t>недел</w:t>
      </w:r>
      <w:r w:rsidR="00A67D2B">
        <w:rPr>
          <w:rFonts w:ascii="Times New Roman" w:hAnsi="Times New Roman" w:cs="Times New Roman"/>
          <w:sz w:val="28"/>
          <w:szCs w:val="28"/>
        </w:rPr>
        <w:t>и</w:t>
      </w:r>
      <w:r w:rsidRPr="005977FB">
        <w:rPr>
          <w:rFonts w:ascii="Times New Roman" w:hAnsi="Times New Roman" w:cs="Times New Roman"/>
          <w:sz w:val="28"/>
          <w:szCs w:val="28"/>
        </w:rPr>
        <w:t xml:space="preserve">, </w:t>
      </w:r>
      <w:r w:rsidR="00A67D2B">
        <w:rPr>
          <w:rFonts w:ascii="Times New Roman" w:hAnsi="Times New Roman" w:cs="Times New Roman"/>
          <w:sz w:val="28"/>
          <w:szCs w:val="28"/>
        </w:rPr>
        <w:t>2</w:t>
      </w:r>
      <w:r w:rsidRPr="005977FB">
        <w:rPr>
          <w:rFonts w:ascii="Times New Roman" w:hAnsi="Times New Roman" w:cs="Times New Roman"/>
          <w:sz w:val="28"/>
          <w:szCs w:val="28"/>
        </w:rPr>
        <w:t xml:space="preserve"> раза в месяц. Форма - игра, проектная деятельность, опытно-экспериментальная деятельность, решение проблемных ситуаций. </w:t>
      </w:r>
    </w:p>
    <w:p w:rsidR="00CF2A6B" w:rsidRPr="005977FB" w:rsidRDefault="00CF2A6B" w:rsidP="0080403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="00D72CE1">
        <w:rPr>
          <w:rFonts w:ascii="Times New Roman" w:hAnsi="Times New Roman" w:cs="Times New Roman"/>
          <w:sz w:val="28"/>
          <w:szCs w:val="28"/>
        </w:rPr>
        <w:t>с 6 до 7 лет</w:t>
      </w:r>
    </w:p>
    <w:p w:rsidR="00CF2A6B" w:rsidRDefault="00CF2A6B" w:rsidP="00CF2A6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F2A6B" w:rsidRDefault="00CF2A6B" w:rsidP="00CF2A6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РАБОЧЕЙ ПРОГРАММЫ: </w:t>
      </w:r>
    </w:p>
    <w:p w:rsidR="0080403B" w:rsidRPr="005977FB" w:rsidRDefault="0080403B" w:rsidP="00CF2A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2A6B" w:rsidRPr="005977FB" w:rsidRDefault="00CF2A6B" w:rsidP="00CF2A6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="008040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7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A6B" w:rsidRDefault="00CF2A6B" w:rsidP="0080403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F2A6B" w:rsidRPr="005977FB" w:rsidRDefault="00D72CE1" w:rsidP="0080403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группе имеется</w:t>
      </w:r>
      <w:r w:rsidR="00CF2A6B" w:rsidRPr="005977FB">
        <w:rPr>
          <w:rFonts w:ascii="Times New Roman" w:hAnsi="Times New Roman" w:cs="Times New Roman"/>
          <w:sz w:val="28"/>
          <w:szCs w:val="28"/>
        </w:rPr>
        <w:t xml:space="preserve"> музыкальный центр, микроскоп, пробирки, лупа, наборы емкостей для экспериментов, коллекция природных материалов (песок, земля, глина, камни и т.п.), весы</w:t>
      </w:r>
      <w:r w:rsidR="0080403B">
        <w:rPr>
          <w:rFonts w:ascii="Times New Roman" w:hAnsi="Times New Roman" w:cs="Times New Roman"/>
          <w:sz w:val="28"/>
          <w:szCs w:val="28"/>
        </w:rPr>
        <w:t>.</w:t>
      </w:r>
      <w:r w:rsidR="00CF2A6B" w:rsidRPr="0059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3B" w:rsidRDefault="0080403B" w:rsidP="00CF2A6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F2A6B" w:rsidRPr="005977FB" w:rsidRDefault="00CF2A6B" w:rsidP="00CF2A6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r w:rsidR="008040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97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A6B" w:rsidRPr="005977FB" w:rsidRDefault="00CF2A6B" w:rsidP="00CF2A6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 литература для педагога: </w:t>
      </w:r>
    </w:p>
    <w:p w:rsidR="0080403B" w:rsidRDefault="00CF2A6B" w:rsidP="0080403B">
      <w:pPr>
        <w:pStyle w:val="Default"/>
        <w:spacing w:after="339"/>
        <w:jc w:val="both"/>
        <w:rPr>
          <w:rFonts w:ascii="Times New Roman" w:hAnsi="Times New Roman" w:cs="Times New Roman"/>
          <w:sz w:val="28"/>
          <w:szCs w:val="28"/>
        </w:rPr>
      </w:pPr>
      <w:r w:rsidRPr="005977FB">
        <w:rPr>
          <w:rFonts w:ascii="Times New Roman" w:hAnsi="Times New Roman" w:cs="Times New Roman"/>
          <w:sz w:val="28"/>
          <w:szCs w:val="28"/>
        </w:rPr>
        <w:t>Про</w:t>
      </w:r>
      <w:r w:rsidR="00D72CE1">
        <w:rPr>
          <w:rFonts w:ascii="Times New Roman" w:hAnsi="Times New Roman" w:cs="Times New Roman"/>
          <w:sz w:val="28"/>
          <w:szCs w:val="28"/>
        </w:rPr>
        <w:t>грамма «ОТ РОЖДЕНИЯ ДО ШКОЛЫ» (</w:t>
      </w:r>
      <w:r w:rsidR="00553998">
        <w:rPr>
          <w:rFonts w:ascii="Times New Roman" w:hAnsi="Times New Roman" w:cs="Times New Roman"/>
          <w:sz w:val="28"/>
          <w:szCs w:val="28"/>
        </w:rPr>
        <w:t>под ред. Н. Е. Веракса</w:t>
      </w:r>
      <w:r w:rsidRPr="005977FB">
        <w:rPr>
          <w:rFonts w:ascii="Times New Roman" w:hAnsi="Times New Roman" w:cs="Times New Roman"/>
          <w:sz w:val="28"/>
          <w:szCs w:val="28"/>
        </w:rPr>
        <w:t>, Т. С. Кома</w:t>
      </w:r>
      <w:r w:rsidR="00D72CE1">
        <w:rPr>
          <w:rFonts w:ascii="Times New Roman" w:hAnsi="Times New Roman" w:cs="Times New Roman"/>
          <w:sz w:val="28"/>
          <w:szCs w:val="28"/>
        </w:rPr>
        <w:t>ровой, М. А. Васильевой ), Мозаи</w:t>
      </w:r>
      <w:r w:rsidRPr="005977FB">
        <w:rPr>
          <w:rFonts w:ascii="Times New Roman" w:hAnsi="Times New Roman" w:cs="Times New Roman"/>
          <w:sz w:val="28"/>
          <w:szCs w:val="28"/>
        </w:rPr>
        <w:t>ка-Синтез</w:t>
      </w:r>
      <w:r w:rsidR="00D72CE1">
        <w:rPr>
          <w:rFonts w:ascii="Times New Roman" w:hAnsi="Times New Roman" w:cs="Times New Roman"/>
          <w:sz w:val="28"/>
          <w:szCs w:val="28"/>
        </w:rPr>
        <w:t>,</w:t>
      </w:r>
      <w:r w:rsidRPr="005977FB">
        <w:rPr>
          <w:rFonts w:ascii="Times New Roman" w:hAnsi="Times New Roman" w:cs="Times New Roman"/>
          <w:sz w:val="28"/>
          <w:szCs w:val="28"/>
        </w:rPr>
        <w:t xml:space="preserve"> Москва. 2014</w:t>
      </w:r>
      <w:r w:rsidR="00D72CE1">
        <w:rPr>
          <w:rFonts w:ascii="Times New Roman" w:hAnsi="Times New Roman" w:cs="Times New Roman"/>
          <w:sz w:val="28"/>
          <w:szCs w:val="28"/>
        </w:rPr>
        <w:t>г.</w:t>
      </w:r>
      <w:r w:rsidRPr="0059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6B" w:rsidRPr="00CF2A6B" w:rsidRDefault="00CF2A6B" w:rsidP="0080403B">
      <w:pPr>
        <w:pStyle w:val="Default"/>
        <w:spacing w:after="339"/>
        <w:jc w:val="both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дошкольников. Е.Е. Крашенинников,</w:t>
      </w:r>
      <w:r w:rsidR="0080403B">
        <w:rPr>
          <w:rFonts w:ascii="Times New Roman" w:hAnsi="Times New Roman" w:cs="Times New Roman"/>
          <w:sz w:val="28"/>
          <w:szCs w:val="28"/>
        </w:rPr>
        <w:t xml:space="preserve"> </w:t>
      </w:r>
      <w:r w:rsidRPr="00CF2A6B">
        <w:rPr>
          <w:rFonts w:ascii="Times New Roman" w:hAnsi="Times New Roman" w:cs="Times New Roman"/>
          <w:sz w:val="28"/>
          <w:szCs w:val="28"/>
        </w:rPr>
        <w:t>О.Л. Холодо</w:t>
      </w:r>
      <w:r w:rsidR="00F82981">
        <w:rPr>
          <w:rFonts w:ascii="Times New Roman" w:hAnsi="Times New Roman" w:cs="Times New Roman"/>
          <w:sz w:val="28"/>
          <w:szCs w:val="28"/>
        </w:rPr>
        <w:t>ва, Мозаика-Синтез, Москва, 2015</w:t>
      </w:r>
      <w:r w:rsidRPr="00CF2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A6B" w:rsidRPr="00CF2A6B" w:rsidRDefault="00CF2A6B" w:rsidP="0080403B">
      <w:pPr>
        <w:pStyle w:val="Default"/>
        <w:spacing w:after="339"/>
        <w:jc w:val="both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дошкольников.(4-7 лет). Н.Е. Веракса, О.Р. Гали</w:t>
      </w:r>
      <w:r w:rsidR="00F82981">
        <w:rPr>
          <w:rFonts w:ascii="Times New Roman" w:hAnsi="Times New Roman" w:cs="Times New Roman"/>
          <w:sz w:val="28"/>
          <w:szCs w:val="28"/>
        </w:rPr>
        <w:t>мов. Мозаика-Синтез, Москва, 2015</w:t>
      </w:r>
      <w:r w:rsidRPr="00CF2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03B" w:rsidRDefault="00CF2A6B" w:rsidP="0080403B">
      <w:pPr>
        <w:pStyle w:val="Default"/>
        <w:spacing w:after="339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Наглядно - дидактические пособия: </w:t>
      </w:r>
      <w:r w:rsidR="00804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6B" w:rsidRPr="00CF2A6B" w:rsidRDefault="00CF2A6B" w:rsidP="0080403B">
      <w:pPr>
        <w:pStyle w:val="Default"/>
        <w:spacing w:after="339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sz w:val="28"/>
          <w:szCs w:val="28"/>
        </w:rPr>
        <w:t xml:space="preserve">Карточки с символами воды, пара, льда, холода, тепла. </w:t>
      </w:r>
    </w:p>
    <w:p w:rsidR="00CF2A6B" w:rsidRPr="00CF2A6B" w:rsidRDefault="00CF2A6B" w:rsidP="0080403B">
      <w:pPr>
        <w:pStyle w:val="Default"/>
        <w:spacing w:after="339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sz w:val="28"/>
          <w:szCs w:val="28"/>
        </w:rPr>
        <w:t xml:space="preserve">Набор "Мир в картинках": "Зима-лето." </w:t>
      </w:r>
    </w:p>
    <w:p w:rsidR="00CF2A6B" w:rsidRPr="00CF2A6B" w:rsidRDefault="00CF2A6B" w:rsidP="0080403B">
      <w:pPr>
        <w:pStyle w:val="Default"/>
        <w:spacing w:after="339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Пособия для детей: </w:t>
      </w:r>
    </w:p>
    <w:p w:rsidR="00CF2A6B" w:rsidRPr="00CF2A6B" w:rsidRDefault="00CF2A6B" w:rsidP="00CF2A6B">
      <w:pPr>
        <w:pStyle w:val="Default"/>
        <w:spacing w:after="339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sz w:val="28"/>
          <w:szCs w:val="28"/>
        </w:rPr>
        <w:t xml:space="preserve">Бумага, карандаши, фломастеры, игрушки (машины, паровозик, кукла). </w:t>
      </w:r>
    </w:p>
    <w:p w:rsidR="00CF2A6B" w:rsidRPr="00CF2A6B" w:rsidRDefault="00CF2A6B" w:rsidP="00CF2A6B">
      <w:pPr>
        <w:pStyle w:val="Default"/>
        <w:spacing w:after="339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tbl>
      <w:tblPr>
        <w:tblW w:w="104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847"/>
        <w:gridCol w:w="3868"/>
        <w:gridCol w:w="1279"/>
        <w:gridCol w:w="2696"/>
      </w:tblGrid>
      <w:tr w:rsidR="0080403B" w:rsidRPr="00CF2A6B" w:rsidTr="0080403B">
        <w:trPr>
          <w:trHeight w:val="389"/>
        </w:trPr>
        <w:tc>
          <w:tcPr>
            <w:tcW w:w="1806" w:type="dxa"/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</w:rPr>
            </w:pPr>
            <w:r w:rsidRPr="0080403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47" w:type="dxa"/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занятия</w:t>
            </w:r>
          </w:p>
        </w:tc>
        <w:tc>
          <w:tcPr>
            <w:tcW w:w="3868" w:type="dxa"/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</w:rPr>
            </w:pPr>
            <w:r w:rsidRPr="0080403B">
              <w:rPr>
                <w:rFonts w:ascii="Times New Roman" w:hAnsi="Times New Roman" w:cs="Times New Roman"/>
                <w:b/>
                <w:bCs/>
              </w:rPr>
              <w:t>Вид и тема</w:t>
            </w:r>
          </w:p>
        </w:tc>
        <w:tc>
          <w:tcPr>
            <w:tcW w:w="1279" w:type="dxa"/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</w:rPr>
            </w:pPr>
            <w:r w:rsidRPr="0080403B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</w:rPr>
            </w:pPr>
            <w:r w:rsidRPr="0080403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696" w:type="dxa"/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</w:rPr>
            </w:pPr>
            <w:r w:rsidRPr="0080403B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80403B" w:rsidRPr="00CF2A6B" w:rsidTr="007A091A">
        <w:trPr>
          <w:trHeight w:val="269"/>
        </w:trPr>
        <w:tc>
          <w:tcPr>
            <w:tcW w:w="10496" w:type="dxa"/>
            <w:gridSpan w:val="5"/>
          </w:tcPr>
          <w:p w:rsidR="0080403B" w:rsidRPr="0080403B" w:rsidRDefault="0080403B" w:rsidP="007A091A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80403B" w:rsidRPr="00CF2A6B" w:rsidTr="007A091A">
        <w:trPr>
          <w:trHeight w:val="1285"/>
        </w:trPr>
        <w:tc>
          <w:tcPr>
            <w:tcW w:w="180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</w:t>
            </w: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"Большой - маленький" </w:t>
            </w:r>
          </w:p>
        </w:tc>
        <w:tc>
          <w:tcPr>
            <w:tcW w:w="1279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Н.Е. Веракса, О.Р.Галимов </w:t>
            </w:r>
          </w:p>
        </w:tc>
      </w:tr>
      <w:tr w:rsidR="0080403B" w:rsidRPr="00CF2A6B" w:rsidTr="0080403B">
        <w:trPr>
          <w:trHeight w:val="93"/>
        </w:trPr>
        <w:tc>
          <w:tcPr>
            <w:tcW w:w="180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"Превращение" </w:t>
            </w:r>
          </w:p>
        </w:tc>
        <w:tc>
          <w:tcPr>
            <w:tcW w:w="1279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Н.Е. Веракса, О.Р.Галимов </w:t>
            </w:r>
          </w:p>
        </w:tc>
      </w:tr>
      <w:tr w:rsidR="0080403B" w:rsidRPr="00CF2A6B" w:rsidTr="006B5AF0">
        <w:trPr>
          <w:trHeight w:val="93"/>
        </w:trPr>
        <w:tc>
          <w:tcPr>
            <w:tcW w:w="10496" w:type="dxa"/>
            <w:gridSpan w:val="5"/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0403B" w:rsidRPr="00CF2A6B" w:rsidTr="0080403B">
        <w:trPr>
          <w:trHeight w:val="93"/>
        </w:trPr>
        <w:tc>
          <w:tcPr>
            <w:tcW w:w="180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8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"Лед - вода"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Нагревание - охлаждение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Н.Е. Веракса, О.Р.Галимов </w:t>
            </w:r>
          </w:p>
        </w:tc>
      </w:tr>
      <w:tr w:rsidR="0080403B" w:rsidRPr="00CF2A6B" w:rsidTr="0080403B">
        <w:trPr>
          <w:trHeight w:val="93"/>
        </w:trPr>
        <w:tc>
          <w:tcPr>
            <w:tcW w:w="180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8" w:type="dxa"/>
          </w:tcPr>
          <w:p w:rsidR="0080403B" w:rsidRPr="00070252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"Твердое - жидкое"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Испарение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9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Н.Е. Веракса, О.Р.Галимов </w:t>
            </w:r>
          </w:p>
        </w:tc>
      </w:tr>
      <w:tr w:rsidR="0080403B" w:rsidRPr="00CF2A6B" w:rsidTr="0095298C">
        <w:trPr>
          <w:trHeight w:val="93"/>
        </w:trPr>
        <w:tc>
          <w:tcPr>
            <w:tcW w:w="10496" w:type="dxa"/>
            <w:gridSpan w:val="5"/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0403B" w:rsidRPr="00CF2A6B" w:rsidTr="0080403B">
        <w:trPr>
          <w:trHeight w:val="93"/>
        </w:trPr>
        <w:tc>
          <w:tcPr>
            <w:tcW w:w="180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8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"Конденсация"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Лед, вола – пар.</w:t>
            </w: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Н.Е. Веракса, О.Р.Галимов </w:t>
            </w:r>
          </w:p>
        </w:tc>
      </w:tr>
      <w:tr w:rsidR="0080403B" w:rsidRPr="00CF2A6B" w:rsidTr="0080403B">
        <w:trPr>
          <w:trHeight w:val="93"/>
        </w:trPr>
        <w:tc>
          <w:tcPr>
            <w:tcW w:w="180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8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"Строение веществ" </w:t>
            </w:r>
          </w:p>
        </w:tc>
        <w:tc>
          <w:tcPr>
            <w:tcW w:w="1279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Н.Е. Веракса, О.Р.Галимов </w:t>
            </w:r>
          </w:p>
        </w:tc>
      </w:tr>
      <w:tr w:rsidR="0080403B" w:rsidRPr="00CF2A6B" w:rsidTr="002860D6">
        <w:trPr>
          <w:trHeight w:val="93"/>
        </w:trPr>
        <w:tc>
          <w:tcPr>
            <w:tcW w:w="10496" w:type="dxa"/>
            <w:gridSpan w:val="5"/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0403B" w:rsidRPr="00CF2A6B" w:rsidTr="0080403B">
        <w:trPr>
          <w:trHeight w:val="93"/>
        </w:trPr>
        <w:tc>
          <w:tcPr>
            <w:tcW w:w="180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8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"Воздух и его свойства"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"Термометр"</w:t>
            </w:r>
          </w:p>
        </w:tc>
        <w:tc>
          <w:tcPr>
            <w:tcW w:w="1279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Н.Е. Веракса, О.Р.Галимов </w:t>
            </w:r>
          </w:p>
        </w:tc>
      </w:tr>
      <w:tr w:rsidR="0080403B" w:rsidRPr="00CF2A6B" w:rsidTr="00FD427D">
        <w:trPr>
          <w:trHeight w:val="93"/>
        </w:trPr>
        <w:tc>
          <w:tcPr>
            <w:tcW w:w="10496" w:type="dxa"/>
            <w:gridSpan w:val="5"/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"Движение и покой" "Скорость движения"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Е.Е. Крашенинников, О.Л.Холодова 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"Движется или нет?" "Непрерывность движения"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Е.Е. Крашенинников, О.Л.Холодова </w:t>
            </w:r>
          </w:p>
        </w:tc>
      </w:tr>
      <w:tr w:rsidR="0080403B" w:rsidRPr="00CF2A6B" w:rsidTr="003879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3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"С чего начинается движение?" "Смена движения покоем"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Е.Е. Крашенинников, О.Л.Холодова 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"Наш двор" "Наш двор летом и зимой"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Е.Е. Крашенинников, О.Л.Холодова </w:t>
            </w:r>
          </w:p>
        </w:tc>
      </w:tr>
      <w:tr w:rsidR="0080403B" w:rsidRPr="00CF2A6B" w:rsidTr="00554FF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"Наш двор через 100 лет"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Е.Е. Крашенинников, </w:t>
            </w:r>
            <w:r w:rsidRPr="00CF2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О.Л.Холодова </w:t>
            </w:r>
          </w:p>
          <w:p w:rsidR="007A091A" w:rsidRPr="00CF2A6B" w:rsidRDefault="007A091A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3B" w:rsidRPr="00CF2A6B" w:rsidTr="005070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"Древний человек и современный человек"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Е.Е. Крашенинников, О.Л.Холодова 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"Превращение животного в человека"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Е.Е. Крашенинников, О.Л.Холодова </w:t>
            </w:r>
          </w:p>
        </w:tc>
      </w:tr>
      <w:tr w:rsidR="0080403B" w:rsidRPr="00CF2A6B" w:rsidTr="009341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80403B" w:rsidRDefault="0080403B" w:rsidP="0080403B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7A091A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человека"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Е.Е.Крашенинников</w:t>
            </w: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 О.Л.Холодова 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7C0246" w:rsidP="007A091A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по программе «От рождения до школы» "Имя человека"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Е.Е.Крашенинников</w:t>
            </w:r>
            <w:r w:rsidRPr="00CF2A6B">
              <w:rPr>
                <w:rFonts w:ascii="Times New Roman" w:hAnsi="Times New Roman" w:cs="Times New Roman"/>
                <w:sz w:val="28"/>
                <w:szCs w:val="28"/>
              </w:rPr>
              <w:t xml:space="preserve">О.Л.Холодова </w:t>
            </w:r>
          </w:p>
        </w:tc>
      </w:tr>
      <w:tr w:rsidR="0080403B" w:rsidRPr="00CF2A6B" w:rsidTr="008040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7A091A" w:rsidRDefault="007C0246" w:rsidP="00CF2A6B">
            <w:pPr>
              <w:pStyle w:val="Default"/>
              <w:spacing w:after="3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7A091A" w:rsidRDefault="007A091A" w:rsidP="007C0246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7A091A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7A091A" w:rsidRDefault="007A091A" w:rsidP="007A091A">
            <w:pPr>
              <w:pStyle w:val="Default"/>
              <w:spacing w:after="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C0246" w:rsidRPr="007A0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B" w:rsidRPr="00CF2A6B" w:rsidRDefault="0080403B" w:rsidP="00CF2A6B">
            <w:pPr>
              <w:pStyle w:val="Default"/>
              <w:spacing w:after="3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A6B" w:rsidRPr="00CF2A6B" w:rsidRDefault="00CF2A6B" w:rsidP="00CF2A6B">
      <w:pPr>
        <w:pStyle w:val="Default"/>
        <w:spacing w:after="339"/>
        <w:rPr>
          <w:rFonts w:ascii="Times New Roman" w:hAnsi="Times New Roman" w:cs="Times New Roman"/>
          <w:sz w:val="28"/>
          <w:szCs w:val="28"/>
        </w:rPr>
      </w:pPr>
    </w:p>
    <w:p w:rsidR="00CF2A6B" w:rsidRPr="00CF2A6B" w:rsidRDefault="00CF2A6B" w:rsidP="00CF2A6B">
      <w:pPr>
        <w:pStyle w:val="Default"/>
        <w:spacing w:after="339"/>
        <w:rPr>
          <w:rFonts w:ascii="Times New Roman" w:hAnsi="Times New Roman" w:cs="Times New Roman"/>
          <w:b/>
          <w:sz w:val="28"/>
          <w:szCs w:val="28"/>
        </w:rPr>
      </w:pPr>
      <w:r w:rsidRPr="00CF2A6B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CF2A6B" w:rsidRPr="00CF2A6B" w:rsidRDefault="00CF2A6B" w:rsidP="00CF2A6B">
      <w:pPr>
        <w:pStyle w:val="Default"/>
        <w:spacing w:after="339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sz w:val="28"/>
          <w:szCs w:val="28"/>
        </w:rPr>
        <w:t>К концу года дети должны:</w:t>
      </w:r>
    </w:p>
    <w:p w:rsidR="007C0246" w:rsidRDefault="00CF2A6B" w:rsidP="007C0246">
      <w:pPr>
        <w:pStyle w:val="Default"/>
        <w:numPr>
          <w:ilvl w:val="0"/>
          <w:numId w:val="6"/>
        </w:numPr>
        <w:spacing w:after="339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sz w:val="28"/>
          <w:szCs w:val="28"/>
        </w:rPr>
        <w:t>иметь представление об агрегатных превращениях воды, о плавлении и отвердевании веществ;</w:t>
      </w:r>
    </w:p>
    <w:p w:rsidR="007C0246" w:rsidRDefault="00CF2A6B" w:rsidP="007C0246">
      <w:pPr>
        <w:pStyle w:val="Default"/>
        <w:numPr>
          <w:ilvl w:val="0"/>
          <w:numId w:val="6"/>
        </w:numPr>
        <w:spacing w:after="339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иметь представление о строении знакомых веществ, о свойствах твердых и жидких веществ;</w:t>
      </w:r>
    </w:p>
    <w:p w:rsidR="007C0246" w:rsidRDefault="00CF2A6B" w:rsidP="007C0246">
      <w:pPr>
        <w:pStyle w:val="Default"/>
        <w:numPr>
          <w:ilvl w:val="0"/>
          <w:numId w:val="6"/>
        </w:numPr>
        <w:spacing w:after="339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иметь представление об испарении и конденсации;</w:t>
      </w:r>
    </w:p>
    <w:p w:rsidR="007C0246" w:rsidRDefault="00CF2A6B" w:rsidP="007C0246">
      <w:pPr>
        <w:pStyle w:val="Default"/>
        <w:numPr>
          <w:ilvl w:val="0"/>
          <w:numId w:val="6"/>
        </w:numPr>
        <w:spacing w:after="339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иметь представление о воздухе и его свойствах;</w:t>
      </w:r>
    </w:p>
    <w:p w:rsidR="007C0246" w:rsidRDefault="00CF2A6B" w:rsidP="007C0246">
      <w:pPr>
        <w:pStyle w:val="Default"/>
        <w:numPr>
          <w:ilvl w:val="0"/>
          <w:numId w:val="6"/>
        </w:numPr>
        <w:spacing w:after="339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иметь представление о плавании, о давлении воздуха и жидкости;</w:t>
      </w:r>
    </w:p>
    <w:p w:rsidR="007C0246" w:rsidRDefault="00CF2A6B" w:rsidP="007C0246">
      <w:pPr>
        <w:pStyle w:val="Default"/>
        <w:numPr>
          <w:ilvl w:val="0"/>
          <w:numId w:val="6"/>
        </w:numPr>
        <w:spacing w:after="339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теплопередаче, нагревании и охлаждении;</w:t>
      </w:r>
    </w:p>
    <w:p w:rsidR="007C0246" w:rsidRDefault="00CF2A6B" w:rsidP="007C0246">
      <w:pPr>
        <w:pStyle w:val="Default"/>
        <w:numPr>
          <w:ilvl w:val="0"/>
          <w:numId w:val="6"/>
        </w:numPr>
        <w:spacing w:after="339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понимать предназначение термометра и уметь им пользоваться;</w:t>
      </w:r>
    </w:p>
    <w:p w:rsidR="007C0246" w:rsidRDefault="00CF2A6B" w:rsidP="007C0246">
      <w:pPr>
        <w:pStyle w:val="Default"/>
        <w:numPr>
          <w:ilvl w:val="0"/>
          <w:numId w:val="6"/>
        </w:numPr>
        <w:spacing w:after="339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разбираться в понятиях движение, его признаки, скорость движения, покой как одно из состояний движения, в единстве покоя и движения;</w:t>
      </w:r>
    </w:p>
    <w:p w:rsidR="00CF2A6B" w:rsidRPr="007C0246" w:rsidRDefault="00CF2A6B" w:rsidP="007C0246">
      <w:pPr>
        <w:pStyle w:val="Default"/>
        <w:numPr>
          <w:ilvl w:val="0"/>
          <w:numId w:val="6"/>
        </w:numPr>
        <w:spacing w:after="339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246">
        <w:rPr>
          <w:rFonts w:ascii="Times New Roman" w:hAnsi="Times New Roman" w:cs="Times New Roman"/>
          <w:sz w:val="28"/>
          <w:szCs w:val="28"/>
        </w:rPr>
        <w:t>иметь представление о сохранении существенных признаков при изменении объекта.</w:t>
      </w:r>
    </w:p>
    <w:p w:rsidR="00CF2A6B" w:rsidRPr="00CF2A6B" w:rsidRDefault="00CF2A6B" w:rsidP="007C0246">
      <w:pPr>
        <w:pStyle w:val="Default"/>
        <w:spacing w:after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6B">
        <w:rPr>
          <w:rFonts w:ascii="Times New Roman" w:hAnsi="Times New Roman" w:cs="Times New Roman"/>
          <w:b/>
          <w:sz w:val="28"/>
          <w:szCs w:val="28"/>
        </w:rPr>
        <w:t>ДИАГНОСТИКА РЕЗУЛЬТАТИВНОСТИ:</w:t>
      </w:r>
    </w:p>
    <w:p w:rsidR="00CF2A6B" w:rsidRPr="00CF2A6B" w:rsidRDefault="00CF2A6B" w:rsidP="007C0246">
      <w:pPr>
        <w:pStyle w:val="Default"/>
        <w:spacing w:after="339"/>
        <w:jc w:val="both"/>
        <w:rPr>
          <w:rFonts w:ascii="Times New Roman" w:hAnsi="Times New Roman" w:cs="Times New Roman"/>
          <w:sz w:val="28"/>
          <w:szCs w:val="28"/>
        </w:rPr>
      </w:pPr>
      <w:r w:rsidRPr="00CF2A6B">
        <w:rPr>
          <w:rFonts w:ascii="Times New Roman" w:hAnsi="Times New Roman" w:cs="Times New Roman"/>
          <w:sz w:val="28"/>
          <w:szCs w:val="28"/>
        </w:rPr>
        <w:t>Диагностика уровня овладения познавательно-исследовательской деятельностью, критерии оценки уровня развития соответствует авторской методике Н.Е.Вераксы по про</w:t>
      </w:r>
      <w:r w:rsidR="00D72CE1">
        <w:rPr>
          <w:rFonts w:ascii="Times New Roman" w:hAnsi="Times New Roman" w:cs="Times New Roman"/>
          <w:sz w:val="28"/>
          <w:szCs w:val="28"/>
        </w:rPr>
        <w:t>грамме «ОТ РОЖДЕНИЯ ДО ШКОЛЫ» (</w:t>
      </w:r>
      <w:r w:rsidRPr="00CF2A6B">
        <w:rPr>
          <w:rFonts w:ascii="Times New Roman" w:hAnsi="Times New Roman" w:cs="Times New Roman"/>
          <w:sz w:val="28"/>
          <w:szCs w:val="28"/>
        </w:rPr>
        <w:t>под ред. Н. Е. Вераксы, Т. С. Комаровой, М. А. Васильевой).</w:t>
      </w:r>
    </w:p>
    <w:p w:rsidR="00CF2A6B" w:rsidRDefault="00CF2A6B" w:rsidP="00CF2A6B">
      <w:pPr>
        <w:pStyle w:val="Default"/>
        <w:spacing w:after="339"/>
        <w:rPr>
          <w:rFonts w:ascii="Times New Roman" w:hAnsi="Times New Roman" w:cs="Times New Roman"/>
          <w:sz w:val="28"/>
          <w:szCs w:val="28"/>
        </w:rPr>
      </w:pPr>
    </w:p>
    <w:p w:rsidR="00CF2A6B" w:rsidRPr="00CF2A6B" w:rsidRDefault="00CF2A6B" w:rsidP="00CF2A6B"/>
    <w:p w:rsidR="00CF2A6B" w:rsidRPr="005977FB" w:rsidRDefault="00CF2A6B" w:rsidP="00CF2A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2A6B" w:rsidRPr="005977FB" w:rsidRDefault="00CF2A6B" w:rsidP="00CF2A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2A6B" w:rsidRDefault="00CF2A6B" w:rsidP="005977F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2A6B" w:rsidRDefault="00CF2A6B" w:rsidP="00CF2A6B"/>
    <w:p w:rsidR="005977FB" w:rsidRPr="005977FB" w:rsidRDefault="005977FB" w:rsidP="005977FB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5977FB" w:rsidRPr="005977FB" w:rsidRDefault="005977FB" w:rsidP="005977FB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5977FB" w:rsidRPr="005977FB" w:rsidSect="0080403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86" w:rsidRDefault="00B76B86" w:rsidP="00CF2A6B">
      <w:r>
        <w:separator/>
      </w:r>
    </w:p>
  </w:endnote>
  <w:endnote w:type="continuationSeparator" w:id="0">
    <w:p w:rsidR="00B76B86" w:rsidRDefault="00B76B86" w:rsidP="00C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86" w:rsidRDefault="00B76B86" w:rsidP="00CF2A6B">
      <w:r>
        <w:separator/>
      </w:r>
    </w:p>
  </w:footnote>
  <w:footnote w:type="continuationSeparator" w:id="0">
    <w:p w:rsidR="00B76B86" w:rsidRDefault="00B76B86" w:rsidP="00CF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8BB7C3"/>
    <w:multiLevelType w:val="hybridMultilevel"/>
    <w:tmpl w:val="89076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661A08"/>
    <w:multiLevelType w:val="hybridMultilevel"/>
    <w:tmpl w:val="8FB5E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CB6CB"/>
    <w:multiLevelType w:val="hybridMultilevel"/>
    <w:tmpl w:val="598EF4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D22AF7"/>
    <w:multiLevelType w:val="hybridMultilevel"/>
    <w:tmpl w:val="703D56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447EC68"/>
    <w:multiLevelType w:val="hybridMultilevel"/>
    <w:tmpl w:val="0758E0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FF35D7A"/>
    <w:multiLevelType w:val="hybridMultilevel"/>
    <w:tmpl w:val="0774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305"/>
    <w:rsid w:val="00005B9A"/>
    <w:rsid w:val="00025F7E"/>
    <w:rsid w:val="00070252"/>
    <w:rsid w:val="00162F0E"/>
    <w:rsid w:val="001A5054"/>
    <w:rsid w:val="00233E98"/>
    <w:rsid w:val="0023757B"/>
    <w:rsid w:val="00280105"/>
    <w:rsid w:val="004575F8"/>
    <w:rsid w:val="004C309F"/>
    <w:rsid w:val="004D62B2"/>
    <w:rsid w:val="004E75AC"/>
    <w:rsid w:val="00553998"/>
    <w:rsid w:val="0056103B"/>
    <w:rsid w:val="005723B5"/>
    <w:rsid w:val="005977FB"/>
    <w:rsid w:val="00613517"/>
    <w:rsid w:val="007A091A"/>
    <w:rsid w:val="007B35B4"/>
    <w:rsid w:val="007C0246"/>
    <w:rsid w:val="0080403B"/>
    <w:rsid w:val="008E5063"/>
    <w:rsid w:val="00911305"/>
    <w:rsid w:val="0093693E"/>
    <w:rsid w:val="0096123C"/>
    <w:rsid w:val="009741E6"/>
    <w:rsid w:val="00A11212"/>
    <w:rsid w:val="00A67D2B"/>
    <w:rsid w:val="00A944EF"/>
    <w:rsid w:val="00B27BBD"/>
    <w:rsid w:val="00B33287"/>
    <w:rsid w:val="00B76B86"/>
    <w:rsid w:val="00C6067E"/>
    <w:rsid w:val="00C77974"/>
    <w:rsid w:val="00CF2A6B"/>
    <w:rsid w:val="00D72CE1"/>
    <w:rsid w:val="00E4268F"/>
    <w:rsid w:val="00E50485"/>
    <w:rsid w:val="00E64C6C"/>
    <w:rsid w:val="00F339E7"/>
    <w:rsid w:val="00F45575"/>
    <w:rsid w:val="00F82981"/>
    <w:rsid w:val="00FB0FF0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AC6"/>
  <w15:docId w15:val="{D74FBBAB-9ED6-48DE-9112-7620C612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2A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2A6B"/>
  </w:style>
  <w:style w:type="paragraph" w:styleId="a5">
    <w:name w:val="footer"/>
    <w:basedOn w:val="a"/>
    <w:link w:val="a6"/>
    <w:uiPriority w:val="99"/>
    <w:unhideWhenUsed/>
    <w:rsid w:val="00CF2A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910B-DBA6-4FE8-9E0F-5CEBE5FD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27</cp:revision>
  <cp:lastPrinted>2018-06-26T07:33:00Z</cp:lastPrinted>
  <dcterms:created xsi:type="dcterms:W3CDTF">2014-11-06T18:34:00Z</dcterms:created>
  <dcterms:modified xsi:type="dcterms:W3CDTF">2018-09-12T13:23:00Z</dcterms:modified>
</cp:coreProperties>
</file>