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16" w:rsidRDefault="007E01E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91.5pt">
            <v:imagedata r:id="rId6" o:title="Рабочая программа по рисованию. Подготовительная группа № 6"/>
          </v:shape>
        </w:pict>
      </w:r>
    </w:p>
    <w:p w:rsidR="00C87416" w:rsidRDefault="00C8741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12242" w:rsidRPr="00012242" w:rsidRDefault="00012242" w:rsidP="0067482E">
      <w:pPr>
        <w:pStyle w:val="Default"/>
        <w:jc w:val="center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lastRenderedPageBreak/>
        <w:t>ПОЯСНИТЕЛЬНАЯ ЗАПИСКА</w:t>
      </w:r>
    </w:p>
    <w:p w:rsidR="00012242" w:rsidRPr="00012242" w:rsidRDefault="00012242" w:rsidP="00D528E5">
      <w:pPr>
        <w:pStyle w:val="Default"/>
        <w:jc w:val="both"/>
        <w:rPr>
          <w:sz w:val="28"/>
          <w:szCs w:val="28"/>
        </w:rPr>
      </w:pPr>
      <w:r w:rsidRPr="00012242">
        <w:rPr>
          <w:sz w:val="28"/>
          <w:szCs w:val="28"/>
        </w:rPr>
        <w:t>Рабочая программа базируется на общеобразовательной программе дошкольного образования "От рождения</w:t>
      </w:r>
      <w:r w:rsidR="001E36B6">
        <w:rPr>
          <w:sz w:val="28"/>
          <w:szCs w:val="28"/>
        </w:rPr>
        <w:t xml:space="preserve"> до школы" под редакцией  </w:t>
      </w:r>
      <w:proofErr w:type="spellStart"/>
      <w:r w:rsidR="001E36B6">
        <w:rPr>
          <w:sz w:val="28"/>
          <w:szCs w:val="28"/>
        </w:rPr>
        <w:t>Н.Е.</w:t>
      </w:r>
      <w:r w:rsidR="003908DF">
        <w:rPr>
          <w:sz w:val="28"/>
          <w:szCs w:val="28"/>
        </w:rPr>
        <w:t>Веракса</w:t>
      </w:r>
      <w:proofErr w:type="spellEnd"/>
      <w:r w:rsidRPr="00012242">
        <w:rPr>
          <w:sz w:val="28"/>
          <w:szCs w:val="28"/>
        </w:rPr>
        <w:t xml:space="preserve">, </w:t>
      </w:r>
      <w:proofErr w:type="spellStart"/>
      <w:r w:rsidRPr="00012242">
        <w:rPr>
          <w:sz w:val="28"/>
          <w:szCs w:val="28"/>
        </w:rPr>
        <w:t>Т.С.Комаровой</w:t>
      </w:r>
      <w:proofErr w:type="spellEnd"/>
      <w:r w:rsidRPr="00012242">
        <w:rPr>
          <w:sz w:val="28"/>
          <w:szCs w:val="28"/>
        </w:rPr>
        <w:t xml:space="preserve">, </w:t>
      </w:r>
      <w:proofErr w:type="spellStart"/>
      <w:r w:rsidRPr="00012242">
        <w:rPr>
          <w:sz w:val="28"/>
          <w:szCs w:val="28"/>
        </w:rPr>
        <w:t>М.А.Васильевой</w:t>
      </w:r>
      <w:proofErr w:type="spellEnd"/>
      <w:r w:rsidRPr="00012242">
        <w:rPr>
          <w:sz w:val="28"/>
          <w:szCs w:val="28"/>
        </w:rPr>
        <w:t xml:space="preserve"> по направлению рисование. </w:t>
      </w:r>
    </w:p>
    <w:p w:rsidR="00012242" w:rsidRDefault="00012242" w:rsidP="00D528E5">
      <w:pPr>
        <w:pStyle w:val="Default"/>
        <w:jc w:val="both"/>
        <w:rPr>
          <w:b/>
          <w:bCs/>
          <w:sz w:val="28"/>
          <w:szCs w:val="28"/>
        </w:rPr>
      </w:pP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>ЦЕЛИ</w:t>
      </w:r>
      <w:r w:rsidRPr="00012242">
        <w:rPr>
          <w:sz w:val="28"/>
          <w:szCs w:val="28"/>
        </w:rPr>
        <w:t xml:space="preserve">: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208"/>
        <w:ind w:left="0" w:firstLine="0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Формирование устойчивого интереса к изобразительной деятельности, к рисованию.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208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Развитие образного эстетического восприятия, образных представлений, формирование эстетического суждения, умения аргументировано и развернуто оценивать изображения, созданные как самим ребенком, так и его сверстниками.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208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Совершенствование умений в рисовании (предметном, сюжетном, декоративном).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208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>Воспитание эмоциональной отзывчивости при вос</w:t>
      </w:r>
      <w:r w:rsidR="00D528E5">
        <w:rPr>
          <w:sz w:val="28"/>
          <w:szCs w:val="28"/>
        </w:rPr>
        <w:t>приятии произведений искусства.</w:t>
      </w:r>
    </w:p>
    <w:p w:rsidR="00012242" w:rsidRPr="00D528E5" w:rsidRDefault="00012242" w:rsidP="00D528E5">
      <w:pPr>
        <w:pStyle w:val="Default"/>
        <w:numPr>
          <w:ilvl w:val="0"/>
          <w:numId w:val="19"/>
        </w:numPr>
        <w:spacing w:after="208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Развитие коллективного творчества.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 xml:space="preserve">ЗАДАЧИ: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19"/>
        <w:ind w:left="0" w:firstLine="0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Обогащать сенсорный опыт, включать в процесс ознакомления с предметами движения рук по предмету.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Учить аргументировано и развернуто оценивать свои работы и работы сверстников, обращая внимание на обязательность доброжелательного и уважительного отношения к работам товарищей.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Воспитывать самостоятельность; развивать умение активно и творчески применять ранее усвоенные способы изображения в рисовании, используя выразительные средства.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Совершенствовать умение рисовать с натуры; развивать аналитические способности, умение сравнивать предметы между собой, выделять особенности каждого предмета. Совершенствовать умение изображать предметы, передавая их форму, величину строение, пропорции, цвет, композицию. </w:t>
      </w:r>
    </w:p>
    <w:p w:rsidR="00D528E5" w:rsidRDefault="00012242" w:rsidP="00D528E5">
      <w:pPr>
        <w:pStyle w:val="Default"/>
        <w:numPr>
          <w:ilvl w:val="0"/>
          <w:numId w:val="19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</w:r>
    </w:p>
    <w:p w:rsidR="00012242" w:rsidRPr="00D528E5" w:rsidRDefault="00012242" w:rsidP="00D528E5">
      <w:pPr>
        <w:pStyle w:val="Default"/>
        <w:numPr>
          <w:ilvl w:val="0"/>
          <w:numId w:val="19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>Формировать умение замечать недостатки своих работ и исправлять их: вносить дополнения для достижения большей выраз</w:t>
      </w:r>
      <w:r w:rsidR="00D528E5">
        <w:rPr>
          <w:sz w:val="28"/>
          <w:szCs w:val="28"/>
        </w:rPr>
        <w:t>ительности создаваемого образа.</w:t>
      </w:r>
    </w:p>
    <w:p w:rsidR="00012242" w:rsidRPr="00D528E5" w:rsidRDefault="00012242" w:rsidP="00D528E5">
      <w:pPr>
        <w:pStyle w:val="Default"/>
        <w:pageBreakBefore/>
        <w:spacing w:after="19"/>
        <w:jc w:val="both"/>
        <w:rPr>
          <w:sz w:val="28"/>
          <w:szCs w:val="28"/>
        </w:rPr>
      </w:pPr>
      <w:r w:rsidRPr="00D528E5">
        <w:rPr>
          <w:b/>
          <w:bCs/>
          <w:sz w:val="28"/>
          <w:szCs w:val="28"/>
        </w:rPr>
        <w:lastRenderedPageBreak/>
        <w:t xml:space="preserve">Предметное рисование.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Совершенствовать умение изображать предметы по памяти и с натуры.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D528E5">
        <w:rPr>
          <w:sz w:val="28"/>
          <w:szCs w:val="28"/>
        </w:rPr>
        <w:t>гелевая</w:t>
      </w:r>
      <w:proofErr w:type="spellEnd"/>
      <w:r w:rsidRPr="00D528E5">
        <w:rPr>
          <w:sz w:val="28"/>
          <w:szCs w:val="28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гневного изображения; при рисовании пастелью и цветными карандашами фон может быть подготовлен как вначале, так и по завершении основного изображения.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>Продолжать формировать умение свободно владеть карандашом при выполнении линейного рисунка, упражнять в плавных поворотах руки при рисовании округлых линии,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D528E5">
        <w:rPr>
          <w:sz w:val="28"/>
          <w:szCs w:val="28"/>
        </w:rPr>
        <w:t>городец</w:t>
      </w:r>
      <w:proofErr w:type="spellEnd"/>
      <w:r w:rsidRPr="00D528E5">
        <w:rPr>
          <w:sz w:val="28"/>
          <w:szCs w:val="28"/>
        </w:rPr>
        <w:t xml:space="preserve">) и др.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Развивать умение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Подводить детей к обозначению цветов, включающих два оттенка (желто-зеленый, серо-голубой) или уподобленных природным (малиновый, персиковый и т.п.). Обращать их внимание на изменчивость цвета предметов (например, в процессе роста помидоры зеленые, а созревшие — красные). Замечать изменение цвета в природе в связи с изменением погоды (небо голубое в солнечный день и серое - в пасмурный), </w:t>
      </w:r>
      <w:proofErr w:type="gramStart"/>
      <w:r w:rsidRPr="00D528E5">
        <w:rPr>
          <w:sz w:val="28"/>
          <w:szCs w:val="28"/>
        </w:rPr>
        <w:t>Развивать</w:t>
      </w:r>
      <w:proofErr w:type="gramEnd"/>
      <w:r w:rsidRPr="00D528E5">
        <w:rPr>
          <w:sz w:val="28"/>
          <w:szCs w:val="28"/>
        </w:rPr>
        <w:t xml:space="preserve"> цветовое восприятие в целях обогащения колористической гаммы рисунка. </w:t>
      </w:r>
    </w:p>
    <w:p w:rsidR="00012242" w:rsidRPr="00D528E5" w:rsidRDefault="00012242" w:rsidP="00D528E5">
      <w:pPr>
        <w:pStyle w:val="Default"/>
        <w:numPr>
          <w:ilvl w:val="0"/>
          <w:numId w:val="20"/>
        </w:numPr>
        <w:spacing w:after="19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Закреплять умение детей различать оттенки цветов и передавать их в рисунке;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</w:p>
    <w:p w:rsidR="00012242" w:rsidRPr="00012242" w:rsidRDefault="00012242" w:rsidP="00012242">
      <w:pPr>
        <w:pStyle w:val="Default"/>
        <w:pageBreakBefore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lastRenderedPageBreak/>
        <w:t xml:space="preserve">Сюжетное рисование.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33"/>
        <w:ind w:left="0" w:firstLine="0"/>
        <w:jc w:val="both"/>
        <w:rPr>
          <w:sz w:val="28"/>
          <w:szCs w:val="28"/>
        </w:rPr>
      </w:pPr>
      <w:r w:rsidRPr="00012242">
        <w:rPr>
          <w:sz w:val="28"/>
          <w:szCs w:val="28"/>
        </w:rPr>
        <w:t>Совершенствовать умение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</w:t>
      </w:r>
      <w:r w:rsidRPr="00012242">
        <w:rPr>
          <w:b/>
          <w:bCs/>
          <w:sz w:val="28"/>
          <w:szCs w:val="28"/>
        </w:rPr>
        <w:t xml:space="preserve">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33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>Передавать различия в величине изображаемых предметов (дерево высокое, цветок ниже дерева; воробышек мал</w:t>
      </w:r>
      <w:r w:rsidR="00D528E5">
        <w:rPr>
          <w:sz w:val="28"/>
          <w:szCs w:val="28"/>
        </w:rPr>
        <w:t>енький, ворона большая и т.п.).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33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Формировать умение строить композицию рисунка;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33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Передавать движения людей и животных, растений, склоняющихся от ветра.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33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Продолжать формировать умение передавать в рисунках, как сюжеты народных сказок, так и авторских произведений (стихотворений, сказок, рассказов); </w:t>
      </w:r>
    </w:p>
    <w:p w:rsidR="00012242" w:rsidRPr="00D528E5" w:rsidRDefault="00012242" w:rsidP="00D528E5">
      <w:pPr>
        <w:pStyle w:val="Default"/>
        <w:numPr>
          <w:ilvl w:val="0"/>
          <w:numId w:val="20"/>
        </w:numPr>
        <w:spacing w:after="33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Проявлять самостоятельность в выборе темы, композиционного и цветового решения. </w:t>
      </w:r>
    </w:p>
    <w:p w:rsidR="00012242" w:rsidRPr="00012242" w:rsidRDefault="00012242" w:rsidP="00D528E5">
      <w:pPr>
        <w:pStyle w:val="Default"/>
        <w:jc w:val="both"/>
        <w:rPr>
          <w:sz w:val="28"/>
          <w:szCs w:val="28"/>
        </w:rPr>
      </w:pP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 xml:space="preserve">Декоративное рисование. </w:t>
      </w:r>
    </w:p>
    <w:p w:rsidR="00012242" w:rsidRPr="00012242" w:rsidRDefault="00012242" w:rsidP="00D528E5">
      <w:pPr>
        <w:pStyle w:val="Default"/>
        <w:numPr>
          <w:ilvl w:val="0"/>
          <w:numId w:val="20"/>
        </w:numPr>
        <w:spacing w:after="85"/>
        <w:ind w:left="0" w:firstLine="0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Продолжать развивать декоративное творчество детей;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85"/>
        <w:ind w:left="0" w:firstLine="0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012242">
        <w:rPr>
          <w:sz w:val="28"/>
          <w:szCs w:val="28"/>
        </w:rPr>
        <w:t>жостовская</w:t>
      </w:r>
      <w:proofErr w:type="spellEnd"/>
      <w:r w:rsidRPr="00012242">
        <w:rPr>
          <w:sz w:val="28"/>
          <w:szCs w:val="28"/>
        </w:rPr>
        <w:t xml:space="preserve">, мезенская роспись и </w:t>
      </w:r>
      <w:proofErr w:type="spellStart"/>
      <w:r w:rsidRPr="00012242">
        <w:rPr>
          <w:sz w:val="28"/>
          <w:szCs w:val="28"/>
        </w:rPr>
        <w:t>др</w:t>
      </w:r>
      <w:proofErr w:type="spellEnd"/>
      <w:r w:rsidRPr="00012242">
        <w:rPr>
          <w:sz w:val="28"/>
          <w:szCs w:val="28"/>
        </w:rPr>
        <w:t xml:space="preserve">,).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85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Формировать умение выделять и передавать цветовую гамму народного декоративного искусства определенного вида.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85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Закреплять умение создавать композиции на листах бумаги разной формы, силуэтах предметов и игрушек;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85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Расписывать вылепленные детьми игрушки. </w:t>
      </w:r>
    </w:p>
    <w:p w:rsidR="00012242" w:rsidRPr="00D528E5" w:rsidRDefault="00012242" w:rsidP="00D528E5">
      <w:pPr>
        <w:pStyle w:val="Default"/>
        <w:numPr>
          <w:ilvl w:val="0"/>
          <w:numId w:val="20"/>
        </w:numPr>
        <w:spacing w:after="85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 xml:space="preserve">Принципы </w:t>
      </w:r>
    </w:p>
    <w:p w:rsidR="00012242" w:rsidRPr="00012242" w:rsidRDefault="00012242" w:rsidP="00D528E5">
      <w:pPr>
        <w:pStyle w:val="Default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реализации рабочей программы по </w:t>
      </w:r>
      <w:proofErr w:type="spellStart"/>
      <w:r w:rsidRPr="00012242">
        <w:rPr>
          <w:sz w:val="28"/>
          <w:szCs w:val="28"/>
        </w:rPr>
        <w:t>изодеятельности</w:t>
      </w:r>
      <w:proofErr w:type="spellEnd"/>
      <w:r w:rsidRPr="00012242">
        <w:rPr>
          <w:sz w:val="28"/>
          <w:szCs w:val="28"/>
        </w:rPr>
        <w:t xml:space="preserve"> основываются на основных принципах общеобразовательной программы «От рождения до школы» под редакцией Н.Е. </w:t>
      </w:r>
      <w:proofErr w:type="spellStart"/>
      <w:r w:rsidRPr="00012242">
        <w:rPr>
          <w:sz w:val="28"/>
          <w:szCs w:val="28"/>
        </w:rPr>
        <w:t>Вераксы</w:t>
      </w:r>
      <w:proofErr w:type="spellEnd"/>
      <w:r w:rsidRPr="00012242">
        <w:rPr>
          <w:sz w:val="28"/>
          <w:szCs w:val="28"/>
        </w:rPr>
        <w:t xml:space="preserve">, </w:t>
      </w:r>
      <w:proofErr w:type="spellStart"/>
      <w:r w:rsidRPr="00012242">
        <w:rPr>
          <w:sz w:val="28"/>
          <w:szCs w:val="28"/>
        </w:rPr>
        <w:t>Т.С.Комаровой</w:t>
      </w:r>
      <w:proofErr w:type="spellEnd"/>
      <w:r w:rsidRPr="00012242">
        <w:rPr>
          <w:sz w:val="28"/>
          <w:szCs w:val="28"/>
        </w:rPr>
        <w:t xml:space="preserve">, </w:t>
      </w:r>
      <w:proofErr w:type="spellStart"/>
      <w:r w:rsidRPr="00012242">
        <w:rPr>
          <w:sz w:val="28"/>
          <w:szCs w:val="28"/>
        </w:rPr>
        <w:t>М.А.Васильевой</w:t>
      </w:r>
      <w:proofErr w:type="spellEnd"/>
      <w:r w:rsidRPr="00012242">
        <w:rPr>
          <w:sz w:val="28"/>
          <w:szCs w:val="28"/>
        </w:rPr>
        <w:t xml:space="preserve">: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Принцип </w:t>
      </w:r>
      <w:proofErr w:type="spellStart"/>
      <w:r w:rsidRPr="00D528E5">
        <w:rPr>
          <w:sz w:val="28"/>
          <w:szCs w:val="28"/>
        </w:rPr>
        <w:t>культуросообразности</w:t>
      </w:r>
      <w:proofErr w:type="spellEnd"/>
      <w:r w:rsidRPr="00D528E5">
        <w:rPr>
          <w:sz w:val="28"/>
          <w:szCs w:val="28"/>
        </w:rPr>
        <w:t xml:space="preserve">,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 </w:t>
      </w:r>
    </w:p>
    <w:p w:rsidR="00D528E5" w:rsidRDefault="00D528E5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2242" w:rsidRPr="00D528E5">
        <w:rPr>
          <w:sz w:val="28"/>
          <w:szCs w:val="28"/>
        </w:rPr>
        <w:t xml:space="preserve">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lastRenderedPageBreak/>
        <w:t xml:space="preserve"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Принцип комплексно-тематического построения образовательного процесса;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 </w:t>
      </w:r>
    </w:p>
    <w:p w:rsid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Варьирование образовательного процесса в зависимости от региональных особенностей; </w:t>
      </w:r>
    </w:p>
    <w:p w:rsidR="00012242" w:rsidRPr="00D528E5" w:rsidRDefault="00012242" w:rsidP="00D528E5">
      <w:pPr>
        <w:pStyle w:val="Default"/>
        <w:numPr>
          <w:ilvl w:val="0"/>
          <w:numId w:val="20"/>
        </w:numPr>
        <w:spacing w:after="44"/>
        <w:ind w:left="0" w:firstLine="0"/>
        <w:jc w:val="both"/>
        <w:rPr>
          <w:sz w:val="28"/>
          <w:szCs w:val="28"/>
        </w:rPr>
      </w:pPr>
      <w:r w:rsidRPr="00D528E5">
        <w:rPr>
          <w:sz w:val="28"/>
          <w:szCs w:val="28"/>
        </w:rPr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 xml:space="preserve">ФОРМЫ РЕАЛИЗАЦИИ: </w:t>
      </w:r>
    </w:p>
    <w:p w:rsidR="00012242" w:rsidRPr="00012242" w:rsidRDefault="00012242" w:rsidP="00D528E5">
      <w:pPr>
        <w:pStyle w:val="Default"/>
        <w:jc w:val="both"/>
        <w:rPr>
          <w:sz w:val="28"/>
          <w:szCs w:val="28"/>
        </w:rPr>
      </w:pPr>
      <w:r w:rsidRPr="00012242">
        <w:rPr>
          <w:sz w:val="28"/>
          <w:szCs w:val="28"/>
        </w:rPr>
        <w:t xml:space="preserve">Рабочая программа реализуется в форме организованной образовательной деятельности. Учебно-тренирующие занятия проходят 2 раза в неделю: занятия чередуют предметное, сюжетное и декоративное рисование, включая в себя реализацию целей и задач по ознакомлению дошкольников с декоративно-прикладным искусством. </w:t>
      </w:r>
    </w:p>
    <w:p w:rsid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 xml:space="preserve">Возраст детей: </w:t>
      </w:r>
      <w:r w:rsidRPr="00012242">
        <w:rPr>
          <w:sz w:val="28"/>
          <w:szCs w:val="28"/>
        </w:rPr>
        <w:t xml:space="preserve">с 6 до 7лет </w:t>
      </w:r>
    </w:p>
    <w:p w:rsidR="00D528E5" w:rsidRPr="00012242" w:rsidRDefault="00D528E5" w:rsidP="00012242">
      <w:pPr>
        <w:pStyle w:val="Default"/>
        <w:rPr>
          <w:sz w:val="28"/>
          <w:szCs w:val="28"/>
        </w:rPr>
      </w:pPr>
    </w:p>
    <w:p w:rsidR="00012242" w:rsidRDefault="00012242" w:rsidP="00012242">
      <w:pPr>
        <w:pStyle w:val="Default"/>
        <w:rPr>
          <w:b/>
          <w:bCs/>
          <w:sz w:val="28"/>
          <w:szCs w:val="28"/>
        </w:rPr>
      </w:pPr>
      <w:r w:rsidRPr="00012242">
        <w:rPr>
          <w:b/>
          <w:bCs/>
          <w:sz w:val="28"/>
          <w:szCs w:val="28"/>
        </w:rPr>
        <w:t xml:space="preserve">УСЛОВИЯ РЕАЛИЗАЦИИ РАБОЧЕЙ ПРОГРАММЫ: </w:t>
      </w:r>
    </w:p>
    <w:p w:rsidR="00D528E5" w:rsidRPr="00012242" w:rsidRDefault="00D528E5" w:rsidP="00012242">
      <w:pPr>
        <w:pStyle w:val="Default"/>
        <w:rPr>
          <w:sz w:val="28"/>
          <w:szCs w:val="28"/>
        </w:rPr>
      </w:pP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>МАТЕРИАЛЬНО- ТЕХНИЧЕСКОЕ ОБЕСПЕЧЕНИЕ</w:t>
      </w:r>
      <w:r w:rsidR="00D528E5">
        <w:rPr>
          <w:b/>
          <w:bCs/>
          <w:sz w:val="28"/>
          <w:szCs w:val="28"/>
        </w:rPr>
        <w:t>:</w:t>
      </w:r>
      <w:r w:rsidRPr="00012242">
        <w:rPr>
          <w:b/>
          <w:bCs/>
          <w:sz w:val="28"/>
          <w:szCs w:val="28"/>
        </w:rPr>
        <w:t xml:space="preserve"> </w:t>
      </w:r>
    </w:p>
    <w:p w:rsid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>В группе имеется телевизор, DVD</w:t>
      </w:r>
      <w:r w:rsidR="00D528E5">
        <w:rPr>
          <w:sz w:val="28"/>
          <w:szCs w:val="28"/>
        </w:rPr>
        <w:t>-плеер</w:t>
      </w:r>
      <w:r w:rsidRPr="00012242">
        <w:rPr>
          <w:sz w:val="28"/>
          <w:szCs w:val="28"/>
        </w:rPr>
        <w:t>,</w:t>
      </w:r>
      <w:r w:rsidR="00D528E5">
        <w:rPr>
          <w:sz w:val="28"/>
          <w:szCs w:val="28"/>
        </w:rPr>
        <w:t xml:space="preserve"> </w:t>
      </w:r>
      <w:proofErr w:type="spellStart"/>
      <w:r w:rsidR="001E36B6">
        <w:rPr>
          <w:sz w:val="28"/>
          <w:szCs w:val="28"/>
        </w:rPr>
        <w:t>магнт</w:t>
      </w:r>
      <w:r w:rsidRPr="00012242">
        <w:rPr>
          <w:sz w:val="28"/>
          <w:szCs w:val="28"/>
        </w:rPr>
        <w:t>ная</w:t>
      </w:r>
      <w:proofErr w:type="spellEnd"/>
      <w:r w:rsidRPr="00012242">
        <w:rPr>
          <w:sz w:val="28"/>
          <w:szCs w:val="28"/>
        </w:rPr>
        <w:t xml:space="preserve"> доска. </w:t>
      </w:r>
    </w:p>
    <w:p w:rsidR="00D528E5" w:rsidRPr="00012242" w:rsidRDefault="00D528E5" w:rsidP="00012242">
      <w:pPr>
        <w:pStyle w:val="Default"/>
        <w:rPr>
          <w:sz w:val="28"/>
          <w:szCs w:val="28"/>
        </w:rPr>
      </w:pP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 xml:space="preserve">МЕТОДИЧЕСКОЕ ОБЕСПЕЧЕНИЕ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i/>
          <w:iCs/>
          <w:sz w:val="28"/>
          <w:szCs w:val="28"/>
        </w:rPr>
        <w:t xml:space="preserve">Методическая литература для педагога: </w:t>
      </w:r>
    </w:p>
    <w:p w:rsidR="00012242" w:rsidRPr="00012242" w:rsidRDefault="00012242" w:rsidP="001043DC">
      <w:pPr>
        <w:pStyle w:val="Default"/>
        <w:jc w:val="both"/>
        <w:rPr>
          <w:sz w:val="28"/>
          <w:szCs w:val="28"/>
        </w:rPr>
      </w:pPr>
      <w:r w:rsidRPr="00012242">
        <w:rPr>
          <w:sz w:val="28"/>
          <w:szCs w:val="28"/>
        </w:rPr>
        <w:t>Программа «ОТ Р</w:t>
      </w:r>
      <w:r w:rsidR="001043DC">
        <w:rPr>
          <w:sz w:val="28"/>
          <w:szCs w:val="28"/>
        </w:rPr>
        <w:t xml:space="preserve">ОЖДЕНИЯ ДО ШКОЛЫ» </w:t>
      </w:r>
      <w:r w:rsidR="001E36B6">
        <w:rPr>
          <w:sz w:val="28"/>
          <w:szCs w:val="28"/>
        </w:rPr>
        <w:t>(</w:t>
      </w:r>
      <w:r w:rsidRPr="00012242">
        <w:rPr>
          <w:sz w:val="28"/>
          <w:szCs w:val="28"/>
        </w:rPr>
        <w:t xml:space="preserve">под ред. Н. Е. </w:t>
      </w:r>
      <w:proofErr w:type="spellStart"/>
      <w:r w:rsidRPr="00012242">
        <w:rPr>
          <w:sz w:val="28"/>
          <w:szCs w:val="28"/>
        </w:rPr>
        <w:t>Вераксы</w:t>
      </w:r>
      <w:proofErr w:type="spellEnd"/>
      <w:r w:rsidRPr="00012242">
        <w:rPr>
          <w:sz w:val="28"/>
          <w:szCs w:val="28"/>
        </w:rPr>
        <w:t>, Т.</w:t>
      </w:r>
      <w:r w:rsidR="001E36B6">
        <w:rPr>
          <w:sz w:val="28"/>
          <w:szCs w:val="28"/>
        </w:rPr>
        <w:t xml:space="preserve"> С. Комаровой, М. А. Васильевой</w:t>
      </w:r>
      <w:r w:rsidRPr="00012242">
        <w:rPr>
          <w:sz w:val="28"/>
          <w:szCs w:val="28"/>
        </w:rPr>
        <w:t>), Мозаика-Синтез</w:t>
      </w:r>
      <w:r w:rsidR="001E36B6">
        <w:rPr>
          <w:sz w:val="28"/>
          <w:szCs w:val="28"/>
        </w:rPr>
        <w:t>,</w:t>
      </w:r>
      <w:r w:rsidRPr="00012242">
        <w:rPr>
          <w:sz w:val="28"/>
          <w:szCs w:val="28"/>
        </w:rPr>
        <w:t xml:space="preserve"> Москва. 2014</w:t>
      </w:r>
      <w:r w:rsidR="001E36B6">
        <w:rPr>
          <w:sz w:val="28"/>
          <w:szCs w:val="28"/>
        </w:rPr>
        <w:t>г.</w:t>
      </w:r>
      <w:r w:rsidRPr="00012242">
        <w:rPr>
          <w:sz w:val="28"/>
          <w:szCs w:val="28"/>
        </w:rPr>
        <w:t xml:space="preserve"> </w:t>
      </w:r>
    </w:p>
    <w:p w:rsidR="001043DC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Изобразительная деятельность в детском саду. Подготовительная к школе группа. Т.С.Комарова, - </w:t>
      </w:r>
      <w:r w:rsidR="001043DC">
        <w:rPr>
          <w:sz w:val="28"/>
          <w:szCs w:val="28"/>
        </w:rPr>
        <w:t>МОЗАИКА - СИНТЕЗ, Москва, 2014</w:t>
      </w:r>
      <w:r w:rsidR="001E36B6">
        <w:rPr>
          <w:sz w:val="28"/>
          <w:szCs w:val="28"/>
        </w:rPr>
        <w:t>г.</w:t>
      </w:r>
      <w:r w:rsidR="001043DC">
        <w:rPr>
          <w:sz w:val="28"/>
          <w:szCs w:val="28"/>
        </w:rPr>
        <w:t xml:space="preserve">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i/>
          <w:iCs/>
          <w:sz w:val="28"/>
          <w:szCs w:val="28"/>
        </w:rPr>
        <w:t xml:space="preserve">Наглядно-дидактические пособия: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Серия «Мир в картинках»: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proofErr w:type="spellStart"/>
      <w:r w:rsidRPr="00012242">
        <w:rPr>
          <w:sz w:val="28"/>
          <w:szCs w:val="28"/>
        </w:rPr>
        <w:t>Филимоновская</w:t>
      </w:r>
      <w:proofErr w:type="spellEnd"/>
      <w:r w:rsidRPr="00012242">
        <w:rPr>
          <w:sz w:val="28"/>
          <w:szCs w:val="28"/>
        </w:rPr>
        <w:t xml:space="preserve"> народная игрушка. Городецкая роспись по дереву. </w:t>
      </w:r>
      <w:r w:rsidR="00577686">
        <w:rPr>
          <w:sz w:val="28"/>
          <w:szCs w:val="28"/>
        </w:rPr>
        <w:t xml:space="preserve">                            </w:t>
      </w:r>
      <w:proofErr w:type="spellStart"/>
      <w:r w:rsidRPr="00012242">
        <w:rPr>
          <w:sz w:val="28"/>
          <w:szCs w:val="28"/>
        </w:rPr>
        <w:t>Полхов</w:t>
      </w:r>
      <w:proofErr w:type="spellEnd"/>
      <w:r w:rsidRPr="00012242">
        <w:rPr>
          <w:sz w:val="28"/>
          <w:szCs w:val="28"/>
        </w:rPr>
        <w:t xml:space="preserve">-Майдан.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Каргополь - народная игрушка.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Дымковская игрушка.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Хохлома.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Гжель.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b/>
          <w:bCs/>
          <w:i/>
          <w:iCs/>
          <w:sz w:val="28"/>
          <w:szCs w:val="28"/>
        </w:rPr>
        <w:t xml:space="preserve">Пособия для детей: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Серия «Искусство –детям»: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proofErr w:type="spellStart"/>
      <w:r w:rsidRPr="00012242">
        <w:rPr>
          <w:sz w:val="28"/>
          <w:szCs w:val="28"/>
        </w:rPr>
        <w:t>Жостовская</w:t>
      </w:r>
      <w:proofErr w:type="spellEnd"/>
      <w:r w:rsidRPr="00012242">
        <w:rPr>
          <w:sz w:val="28"/>
          <w:szCs w:val="28"/>
        </w:rPr>
        <w:t xml:space="preserve"> роспись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Городецкая роспись,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Дымковская игрушка,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proofErr w:type="spellStart"/>
      <w:r w:rsidRPr="00012242">
        <w:rPr>
          <w:sz w:val="28"/>
          <w:szCs w:val="28"/>
        </w:rPr>
        <w:lastRenderedPageBreak/>
        <w:t>Филимоновская</w:t>
      </w:r>
      <w:proofErr w:type="spellEnd"/>
      <w:r w:rsidRPr="00012242">
        <w:rPr>
          <w:sz w:val="28"/>
          <w:szCs w:val="28"/>
        </w:rPr>
        <w:t xml:space="preserve"> игрушка,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Хохломская роспись,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Простые узоры и орнаменты,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  <w:r w:rsidRPr="00012242">
        <w:rPr>
          <w:sz w:val="28"/>
          <w:szCs w:val="28"/>
        </w:rPr>
        <w:t xml:space="preserve">Сказочная Гжель. </w:t>
      </w:r>
    </w:p>
    <w:p w:rsidR="00012242" w:rsidRPr="00012242" w:rsidRDefault="00012242" w:rsidP="00012242">
      <w:pPr>
        <w:pStyle w:val="Default"/>
        <w:rPr>
          <w:sz w:val="28"/>
          <w:szCs w:val="28"/>
        </w:rPr>
      </w:pPr>
    </w:p>
    <w:p w:rsidR="00012242" w:rsidRDefault="00012242" w:rsidP="00012242">
      <w:pPr>
        <w:pStyle w:val="Default"/>
        <w:rPr>
          <w:b/>
          <w:bCs/>
          <w:i/>
          <w:iCs/>
          <w:sz w:val="28"/>
          <w:szCs w:val="28"/>
        </w:rPr>
      </w:pPr>
      <w:r w:rsidRPr="00012242">
        <w:rPr>
          <w:b/>
          <w:bCs/>
          <w:i/>
          <w:iCs/>
          <w:sz w:val="28"/>
          <w:szCs w:val="28"/>
        </w:rPr>
        <w:t xml:space="preserve">ЭЛЕКТРОННЫЕ РЕСУРСЫ </w:t>
      </w:r>
    </w:p>
    <w:p w:rsidR="001043DC" w:rsidRPr="00012242" w:rsidRDefault="001043DC" w:rsidP="00012242">
      <w:pPr>
        <w:pStyle w:val="Default"/>
        <w:rPr>
          <w:sz w:val="28"/>
          <w:szCs w:val="28"/>
        </w:rPr>
      </w:pPr>
    </w:p>
    <w:p w:rsidR="00012242" w:rsidRPr="00012242" w:rsidRDefault="00012242" w:rsidP="00577686">
      <w:pPr>
        <w:pStyle w:val="Default"/>
        <w:jc w:val="center"/>
        <w:rPr>
          <w:sz w:val="28"/>
          <w:szCs w:val="28"/>
        </w:rPr>
      </w:pPr>
      <w:r w:rsidRPr="00012242">
        <w:rPr>
          <w:b/>
          <w:bCs/>
          <w:sz w:val="28"/>
          <w:szCs w:val="28"/>
        </w:rPr>
        <w:t>УЧЕБНО-ТЕМАТИЧЕСКИЙ ПЛАН</w:t>
      </w:r>
    </w:p>
    <w:tbl>
      <w:tblPr>
        <w:tblW w:w="100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21"/>
        <w:gridCol w:w="22"/>
        <w:gridCol w:w="786"/>
        <w:gridCol w:w="4602"/>
        <w:gridCol w:w="1000"/>
        <w:gridCol w:w="18"/>
        <w:gridCol w:w="1549"/>
        <w:gridCol w:w="18"/>
        <w:gridCol w:w="243"/>
      </w:tblGrid>
      <w:tr w:rsidR="001043DC" w:rsidRPr="00012242" w:rsidTr="007911FF">
        <w:trPr>
          <w:gridAfter w:val="1"/>
          <w:wAfter w:w="243" w:type="dxa"/>
          <w:trHeight w:val="3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2"/>
                <w:szCs w:val="22"/>
              </w:rPr>
            </w:pPr>
            <w:r w:rsidRPr="00012242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rPr>
                <w:sz w:val="22"/>
                <w:szCs w:val="22"/>
              </w:rPr>
            </w:pPr>
            <w:r w:rsidRPr="00012242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1043DC" w:rsidRPr="00012242" w:rsidRDefault="001043DC" w:rsidP="001043DC">
            <w:pPr>
              <w:pStyle w:val="Default"/>
              <w:rPr>
                <w:sz w:val="22"/>
                <w:szCs w:val="22"/>
              </w:rPr>
            </w:pPr>
            <w:r w:rsidRPr="00012242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2"/>
                <w:szCs w:val="22"/>
              </w:rPr>
            </w:pPr>
            <w:r w:rsidRPr="00012242">
              <w:rPr>
                <w:b/>
                <w:bCs/>
                <w:sz w:val="22"/>
                <w:szCs w:val="22"/>
              </w:rPr>
              <w:t xml:space="preserve">Вид и тема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2"/>
                <w:szCs w:val="22"/>
              </w:rPr>
            </w:pPr>
            <w:r w:rsidRPr="00012242">
              <w:rPr>
                <w:b/>
                <w:bCs/>
                <w:sz w:val="22"/>
                <w:szCs w:val="22"/>
              </w:rPr>
              <w:t xml:space="preserve">Кол-во часов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2"/>
                <w:szCs w:val="22"/>
              </w:rPr>
            </w:pPr>
            <w:r w:rsidRPr="00012242">
              <w:rPr>
                <w:b/>
                <w:bCs/>
                <w:sz w:val="22"/>
                <w:szCs w:val="22"/>
              </w:rPr>
              <w:t xml:space="preserve">Примечание </w:t>
            </w:r>
          </w:p>
        </w:tc>
      </w:tr>
      <w:tr w:rsidR="001043DC" w:rsidRPr="00012242" w:rsidTr="006C388B">
        <w:trPr>
          <w:gridAfter w:val="1"/>
          <w:wAfter w:w="243" w:type="dxa"/>
          <w:trHeight w:val="354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1043DC" w:rsidRDefault="001043DC" w:rsidP="001043D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043DC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1043DC" w:rsidRPr="00012242" w:rsidTr="007911FF">
        <w:trPr>
          <w:gridAfter w:val="1"/>
          <w:wAfter w:w="243" w:type="dxa"/>
          <w:trHeight w:val="42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Входная диагностика по программе «От рождения до школы»: «Лето»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DC" w:rsidRPr="001043DC" w:rsidRDefault="001043DC" w:rsidP="0010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DC" w:rsidRPr="00012242" w:rsidRDefault="0010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«Кукла в национальном костюме»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25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«Поезд, в котором мы ездили на да</w:t>
            </w:r>
            <w:r w:rsidR="001E36B6">
              <w:rPr>
                <w:sz w:val="28"/>
                <w:szCs w:val="28"/>
              </w:rPr>
              <w:t>чу (за грибами, в другой город»)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«Золотая осень»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1043DC" w:rsidRPr="00012242" w:rsidRDefault="001043DC" w:rsidP="005D5FC8">
            <w:pPr>
              <w:pStyle w:val="Default"/>
              <w:ind w:left="-250" w:hanging="142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25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«Придумай, чем может стать красивый осенний листок»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Декоративное рисование на квадрате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«Нарисуй свою любимую игрушку»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CD50AC">
        <w:trPr>
          <w:gridAfter w:val="1"/>
          <w:wAfter w:w="243" w:type="dxa"/>
          <w:trHeight w:val="11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1043DC" w:rsidRDefault="001043DC" w:rsidP="001043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«Ветка рябины» (с натуры)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«Папа (мама) гуляет со своим ребенком в сквере»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«Город вечером»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66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Декоративное рисование «Завиток»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«Поздняя осень»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73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>«Мы едем на праздник с флагами и цветами»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«Комнатное растение» (с натуры)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«Нарисуй, что было самым интересным в этом месяце» (по замыслу)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«Как мы играем в детском саду»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0F62D8">
        <w:trPr>
          <w:gridAfter w:val="1"/>
          <w:wAfter w:w="243" w:type="dxa"/>
          <w:trHeight w:val="11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1043DC" w:rsidRDefault="001E36B6" w:rsidP="001043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Декоративное рисование по </w:t>
            </w:r>
            <w:r w:rsidRPr="00012242">
              <w:rPr>
                <w:sz w:val="28"/>
                <w:szCs w:val="28"/>
              </w:rPr>
              <w:lastRenderedPageBreak/>
              <w:t xml:space="preserve">мотивам городецкой росписи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lastRenderedPageBreak/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Декоративное рисование по мотивам городецкой росписи (продолжение)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Рисование иллюстраций к сказке </w:t>
            </w:r>
            <w:proofErr w:type="spellStart"/>
            <w:r w:rsidRPr="00012242">
              <w:rPr>
                <w:sz w:val="28"/>
                <w:szCs w:val="28"/>
              </w:rPr>
              <w:t>Д.Н.Мамина</w:t>
            </w:r>
            <w:proofErr w:type="spellEnd"/>
            <w:r w:rsidRPr="00012242">
              <w:rPr>
                <w:sz w:val="28"/>
                <w:szCs w:val="28"/>
              </w:rPr>
              <w:t xml:space="preserve">-Сибиряка «Серая Шейка»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«Наша любимая подвижная игра»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«Волшебная птица» </w:t>
            </w:r>
          </w:p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«Как мы танцуем на музыкальном занятии»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3845FA">
        <w:trPr>
          <w:gridAfter w:val="1"/>
          <w:wAfter w:w="243" w:type="dxa"/>
          <w:trHeight w:val="11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1043DC" w:rsidRDefault="001043DC" w:rsidP="001043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Декоративное рисование </w:t>
            </w:r>
          </w:p>
          <w:p w:rsidR="007911FF" w:rsidRPr="00012242" w:rsidRDefault="007911FF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012242">
              <w:rPr>
                <w:sz w:val="28"/>
                <w:szCs w:val="28"/>
              </w:rPr>
              <w:t>Салтане</w:t>
            </w:r>
            <w:proofErr w:type="spellEnd"/>
            <w:r w:rsidRPr="00012242">
              <w:rPr>
                <w:sz w:val="28"/>
                <w:szCs w:val="28"/>
              </w:rPr>
              <w:t xml:space="preserve">» </w:t>
            </w:r>
          </w:p>
          <w:p w:rsidR="007911FF" w:rsidRPr="00012242" w:rsidRDefault="007911FF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012242">
              <w:rPr>
                <w:sz w:val="28"/>
                <w:szCs w:val="28"/>
              </w:rPr>
              <w:t>Салтане</w:t>
            </w:r>
            <w:proofErr w:type="spellEnd"/>
            <w:r w:rsidRPr="00012242">
              <w:rPr>
                <w:sz w:val="28"/>
                <w:szCs w:val="28"/>
              </w:rPr>
              <w:t xml:space="preserve">» (продолжение)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«Зимний пейзаж» </w:t>
            </w:r>
          </w:p>
          <w:p w:rsidR="007911FF" w:rsidRPr="00012242" w:rsidRDefault="007911FF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Рисование керамической фигурки животного (лань, конь, олешек) (с натуры)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Рисование декоративно-сюжетной композиции «Кони пасутся» («Лани гуляют»)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7911FF" w:rsidRPr="00012242" w:rsidTr="00A24D12">
        <w:trPr>
          <w:gridAfter w:val="1"/>
          <w:wAfter w:w="243" w:type="dxa"/>
          <w:trHeight w:val="11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F" w:rsidRPr="007911FF" w:rsidRDefault="007911FF" w:rsidP="007911F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1043DC" w:rsidRPr="00012242" w:rsidTr="007911FF">
        <w:trPr>
          <w:gridAfter w:val="1"/>
          <w:wAfter w:w="243" w:type="dxa"/>
          <w:trHeight w:val="1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7911F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1043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Декоративное рисование «Букет цветов»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  <w:r w:rsidRPr="00012242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pStyle w:val="Default"/>
              <w:rPr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79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героев сказки «Царевна – лягушка»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29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791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героев сказки «Царевна – лягушка» (продолжение)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«Новогодний праздник в детском саду»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 чем люди ездят» (по замыслу) </w:t>
            </w:r>
          </w:p>
          <w:p w:rsidR="007911FF" w:rsidRPr="00012242" w:rsidRDefault="007911F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29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Декоративное рисование «Букет в холодных тонах»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5D5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1FF" w:rsidRPr="00012242" w:rsidTr="001E40FE">
        <w:trPr>
          <w:gridAfter w:val="2"/>
          <w:wAfter w:w="261" w:type="dxa"/>
          <w:trHeight w:val="295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F" w:rsidRPr="007911FF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«Иней покрыл деревья» </w:t>
            </w:r>
          </w:p>
          <w:p w:rsidR="007911FF" w:rsidRPr="00012242" w:rsidRDefault="007911F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043DC"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«Сказочный дворец» </w:t>
            </w:r>
          </w:p>
          <w:p w:rsidR="007911FF" w:rsidRPr="00012242" w:rsidRDefault="007911F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043DC"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«Сказочный дворец» (продолжение)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«Ваза с ветками» (с натуры) </w:t>
            </w:r>
          </w:p>
          <w:p w:rsidR="007911FF" w:rsidRPr="00012242" w:rsidRDefault="007911F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29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Декоративное рисование по мотивам хохломской росписи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«Сказочное царство» </w:t>
            </w:r>
          </w:p>
          <w:p w:rsidR="007911FF" w:rsidRPr="00012242" w:rsidRDefault="007911F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«Конек – Горбунок» </w:t>
            </w:r>
          </w:p>
          <w:p w:rsidR="007911FF" w:rsidRPr="00012242" w:rsidRDefault="007911F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1FF" w:rsidRPr="00012242" w:rsidTr="00951711">
        <w:trPr>
          <w:gridAfter w:val="2"/>
          <w:wAfter w:w="261" w:type="dxa"/>
          <w:trHeight w:val="110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F" w:rsidRPr="007911FF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1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«Конек – Горбунок» (продолжение)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«Наша армия родная»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«Зима»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«Уголок групповой комнаты»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по сказке «Мальчик с пальчик»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11FF" w:rsidRPr="00012242" w:rsidTr="008A3A36">
        <w:trPr>
          <w:gridAfter w:val="2"/>
          <w:wAfter w:w="261" w:type="dxa"/>
          <w:trHeight w:val="110"/>
        </w:trPr>
        <w:tc>
          <w:tcPr>
            <w:tcW w:w="9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F" w:rsidRPr="007911FF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1043DC" w:rsidRPr="00012242" w:rsidTr="007911FF">
        <w:trPr>
          <w:gridAfter w:val="2"/>
          <w:wAfter w:w="261" w:type="dxa"/>
          <w:trHeight w:val="253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по сказке «Мальчик с пальчик» (продолжение)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«Кем ты хочешь быть?» (по замыслу)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«Обложка для книги сказок» </w:t>
            </w:r>
          </w:p>
          <w:p w:rsidR="00F50E1F" w:rsidRPr="00012242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«Мой любимый сказочный герой» </w:t>
            </w:r>
          </w:p>
          <w:p w:rsidR="00F50E1F" w:rsidRPr="00012242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7911FF">
        <w:trPr>
          <w:gridAfter w:val="2"/>
          <w:wAfter w:w="261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10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Декоративное рисование «Завиток» (по мотивам хохломской росписи)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1043DC">
        <w:trPr>
          <w:gridAfter w:val="1"/>
          <w:wAfter w:w="243" w:type="dxa"/>
          <w:trHeight w:val="29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F50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Декоративное рисование «Композиция с цветами и птицами»» (по мотивам народной росписи)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1043DC">
        <w:trPr>
          <w:gridAfter w:val="1"/>
          <w:wAfter w:w="243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«Разноцветная страна»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1043DC">
        <w:trPr>
          <w:gridAfter w:val="1"/>
          <w:wAfter w:w="243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7911FF" w:rsidP="00791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«Цветы в вазе» (с натуры)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E1F" w:rsidRPr="00012242" w:rsidTr="001A0689">
        <w:trPr>
          <w:gridAfter w:val="1"/>
          <w:wAfter w:w="243" w:type="dxa"/>
          <w:trHeight w:val="11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F" w:rsidRPr="00F50E1F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1043DC" w:rsidRPr="00012242" w:rsidTr="001043DC">
        <w:trPr>
          <w:gridAfter w:val="1"/>
          <w:wAfter w:w="243" w:type="dxa"/>
          <w:trHeight w:val="298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043DC"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«Цветущий сад»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1043DC">
        <w:trPr>
          <w:gridAfter w:val="1"/>
          <w:wAfter w:w="243" w:type="dxa"/>
          <w:trHeight w:val="298"/>
        </w:trPr>
        <w:tc>
          <w:tcPr>
            <w:tcW w:w="1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043DC"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«Весна» </w:t>
            </w:r>
          </w:p>
          <w:p w:rsidR="00F50E1F" w:rsidRPr="00012242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1043DC">
        <w:trPr>
          <w:gridAfter w:val="1"/>
          <w:wAfter w:w="243" w:type="dxa"/>
          <w:trHeight w:val="110"/>
        </w:trPr>
        <w:tc>
          <w:tcPr>
            <w:tcW w:w="18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043DC"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«Сказочный домик» («Сказочные ручейки») 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43DC" w:rsidRPr="00012242" w:rsidTr="001043DC">
        <w:trPr>
          <w:gridAfter w:val="1"/>
          <w:wAfter w:w="243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043DC"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F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«Круглый год»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час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DC" w:rsidRPr="00012242" w:rsidRDefault="001043DC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0E1F" w:rsidRPr="00012242" w:rsidTr="001043DC">
        <w:trPr>
          <w:gridAfter w:val="1"/>
          <w:wAfter w:w="243" w:type="dxa"/>
          <w:trHeight w:val="11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F" w:rsidRPr="00F50E1F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F" w:rsidRPr="00F50E1F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F" w:rsidRPr="00F50E1F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F" w:rsidRPr="00F50E1F" w:rsidRDefault="00F50E1F" w:rsidP="00F5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0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 часов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F" w:rsidRPr="00F50E1F" w:rsidRDefault="00F50E1F" w:rsidP="00012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2242" w:rsidRPr="00012242" w:rsidRDefault="00012242" w:rsidP="000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224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ПРОГНОЗИРУЕМЫЕ РЕЗУЛЬТАТЫ: </w:t>
      </w:r>
    </w:p>
    <w:p w:rsidR="00F50E1F" w:rsidRDefault="00012242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воспитанников интереса к различным видам изобразительной деятельности; </w:t>
      </w:r>
    </w:p>
    <w:p w:rsidR="00F50E1F" w:rsidRDefault="00012242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умений в рисовании (предметном, сюжетном, декоративном); </w:t>
      </w:r>
    </w:p>
    <w:p w:rsidR="00F50E1F" w:rsidRDefault="00012242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эмоциональной отзывчивости при восприятии произведений искусства. </w:t>
      </w:r>
    </w:p>
    <w:p w:rsidR="00F50E1F" w:rsidRDefault="00012242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желания и умения взаимодействовать со сверстниками при создании коллективных работ. </w:t>
      </w:r>
    </w:p>
    <w:p w:rsidR="00F50E1F" w:rsidRDefault="00F50E1F" w:rsidP="00F50E1F">
      <w:pPr>
        <w:pStyle w:val="a4"/>
        <w:autoSpaceDE w:val="0"/>
        <w:autoSpaceDN w:val="0"/>
        <w:adjustRightInd w:val="0"/>
        <w:spacing w:after="383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0E1F" w:rsidRDefault="00012242" w:rsidP="00F50E1F">
      <w:pPr>
        <w:pStyle w:val="a4"/>
        <w:autoSpaceDE w:val="0"/>
        <w:autoSpaceDN w:val="0"/>
        <w:adjustRightInd w:val="0"/>
        <w:spacing w:after="383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К концу года дети должны уметь: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26">
        <w:rPr>
          <w:rFonts w:ascii="Times New Roman" w:hAnsi="Times New Roman" w:cs="Times New Roman"/>
          <w:color w:val="000000"/>
          <w:sz w:val="28"/>
          <w:szCs w:val="28"/>
        </w:rPr>
        <w:t xml:space="preserve">отмечать красоту и выразительность своих работ и работ других ребят, уметь улучшать изображения;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изображения по заданию воспитателя и по собственному замыслу, задумывать разнообразное содержание своих работ;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изображать отдельные предметы и сюжеты, располагая их по всему листу и на полосе внизу листа;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изображения по представлению и с натуры, передавая форму, цвет и строение предметов, их характерные особенности;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индивидуальные и коллективные композиции предметного, сюжетного и декоративного рисования;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рисунки по мотивам народного декоративно-прикладного искусства;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изображать предметы различной формы из отдельных частей и слитно; </w:t>
      </w:r>
    </w:p>
    <w:p w:rsid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всеми изобразительными материалами и инструментами; создавать оттенки цвета, смешивая краски с белилами, разбавляя их водой, смешивать краски; </w:t>
      </w:r>
    </w:p>
    <w:p w:rsidR="00466426" w:rsidRPr="00F50E1F" w:rsidRDefault="00466426" w:rsidP="00F50E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383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E1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для создания изображений в рисунке разнообразные приёмы. </w:t>
      </w:r>
    </w:p>
    <w:p w:rsidR="00466426" w:rsidRPr="00466426" w:rsidRDefault="00466426" w:rsidP="0046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6426" w:rsidRPr="00466426" w:rsidRDefault="00466426" w:rsidP="0046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6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РЕЗУЛЬТАТИВНОСТИ: </w:t>
      </w:r>
    </w:p>
    <w:p w:rsidR="00466426" w:rsidRPr="00466426" w:rsidRDefault="00466426" w:rsidP="00F50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26">
        <w:rPr>
          <w:rFonts w:ascii="Times New Roman" w:hAnsi="Times New Roman" w:cs="Times New Roman"/>
          <w:color w:val="000000"/>
          <w:sz w:val="28"/>
          <w:szCs w:val="28"/>
        </w:rPr>
        <w:t>Диагностика уровня овладения изобразительной деятельностью и развития творчества, критерии оценки уровня развития соответствует авторской методике Т.С. Комаровой по про</w:t>
      </w:r>
      <w:r w:rsidR="00F50E1F">
        <w:rPr>
          <w:rFonts w:ascii="Times New Roman" w:hAnsi="Times New Roman" w:cs="Times New Roman"/>
          <w:color w:val="000000"/>
          <w:sz w:val="28"/>
          <w:szCs w:val="28"/>
        </w:rPr>
        <w:t>грамме «ОТ РОЖДЕНИЯ ДО ШКОЛЫ» (</w:t>
      </w:r>
      <w:r w:rsidRPr="00466426">
        <w:rPr>
          <w:rFonts w:ascii="Times New Roman" w:hAnsi="Times New Roman" w:cs="Times New Roman"/>
          <w:color w:val="000000"/>
          <w:sz w:val="28"/>
          <w:szCs w:val="28"/>
        </w:rPr>
        <w:t xml:space="preserve">под ред. Н. Е. </w:t>
      </w:r>
      <w:proofErr w:type="spellStart"/>
      <w:r w:rsidRPr="00466426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466426">
        <w:rPr>
          <w:rFonts w:ascii="Times New Roman" w:hAnsi="Times New Roman" w:cs="Times New Roman"/>
          <w:color w:val="000000"/>
          <w:sz w:val="28"/>
          <w:szCs w:val="28"/>
        </w:rPr>
        <w:t>, Т. С. Комаровой, М. А. Васильевой)</w:t>
      </w:r>
    </w:p>
    <w:p w:rsidR="00466426" w:rsidRPr="00012242" w:rsidRDefault="00466426" w:rsidP="000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2242" w:rsidRPr="00012242" w:rsidRDefault="00012242" w:rsidP="0001224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2242" w:rsidRPr="00012242" w:rsidSect="00D528E5">
      <w:pgSz w:w="11906" w:h="16838"/>
      <w:pgMar w:top="113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CD0BEF"/>
    <w:multiLevelType w:val="hybridMultilevel"/>
    <w:tmpl w:val="1B4C02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02F644"/>
    <w:multiLevelType w:val="hybridMultilevel"/>
    <w:tmpl w:val="09D17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C96C72"/>
    <w:multiLevelType w:val="hybridMultilevel"/>
    <w:tmpl w:val="3D6036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4C8FDA"/>
    <w:multiLevelType w:val="hybridMultilevel"/>
    <w:tmpl w:val="0DD1A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30C575"/>
    <w:multiLevelType w:val="hybridMultilevel"/>
    <w:tmpl w:val="E3571A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C8A497"/>
    <w:multiLevelType w:val="hybridMultilevel"/>
    <w:tmpl w:val="01990B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A262E7"/>
    <w:multiLevelType w:val="hybridMultilevel"/>
    <w:tmpl w:val="94CF6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CE468BA"/>
    <w:multiLevelType w:val="hybridMultilevel"/>
    <w:tmpl w:val="BFE9CA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249D37D"/>
    <w:multiLevelType w:val="hybridMultilevel"/>
    <w:tmpl w:val="499C80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5CFA7F0"/>
    <w:multiLevelType w:val="hybridMultilevel"/>
    <w:tmpl w:val="59ACB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724CF3C"/>
    <w:multiLevelType w:val="hybridMultilevel"/>
    <w:tmpl w:val="F806E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2629B6"/>
    <w:multiLevelType w:val="hybridMultilevel"/>
    <w:tmpl w:val="1172C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454AC9"/>
    <w:multiLevelType w:val="hybridMultilevel"/>
    <w:tmpl w:val="03636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75D2483"/>
    <w:multiLevelType w:val="hybridMultilevel"/>
    <w:tmpl w:val="BAC0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8523"/>
    <w:multiLevelType w:val="hybridMultilevel"/>
    <w:tmpl w:val="134C4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E6C924"/>
    <w:multiLevelType w:val="hybridMultilevel"/>
    <w:tmpl w:val="FA8F6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34D06F5"/>
    <w:multiLevelType w:val="hybridMultilevel"/>
    <w:tmpl w:val="9E50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318D"/>
    <w:multiLevelType w:val="hybridMultilevel"/>
    <w:tmpl w:val="870E5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2C8768"/>
    <w:multiLevelType w:val="hybridMultilevel"/>
    <w:tmpl w:val="C3C3B7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8BDECC0"/>
    <w:multiLevelType w:val="hybridMultilevel"/>
    <w:tmpl w:val="37267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6"/>
  </w:num>
  <w:num w:numId="5">
    <w:abstractNumId w:val="19"/>
  </w:num>
  <w:num w:numId="6">
    <w:abstractNumId w:val="7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2"/>
  </w:num>
  <w:num w:numId="17">
    <w:abstractNumId w:val="0"/>
  </w:num>
  <w:num w:numId="18">
    <w:abstractNumId w:val="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EC1"/>
    <w:rsid w:val="00012242"/>
    <w:rsid w:val="00051EC1"/>
    <w:rsid w:val="000B1BEC"/>
    <w:rsid w:val="001043DC"/>
    <w:rsid w:val="00114198"/>
    <w:rsid w:val="001E36B6"/>
    <w:rsid w:val="00305949"/>
    <w:rsid w:val="00375278"/>
    <w:rsid w:val="003908DF"/>
    <w:rsid w:val="00466426"/>
    <w:rsid w:val="00577686"/>
    <w:rsid w:val="005D5FC8"/>
    <w:rsid w:val="006245ED"/>
    <w:rsid w:val="0067482E"/>
    <w:rsid w:val="0068713E"/>
    <w:rsid w:val="006B4E78"/>
    <w:rsid w:val="00786712"/>
    <w:rsid w:val="007911FF"/>
    <w:rsid w:val="007B2597"/>
    <w:rsid w:val="007E01E5"/>
    <w:rsid w:val="008F61D9"/>
    <w:rsid w:val="00937572"/>
    <w:rsid w:val="00975F96"/>
    <w:rsid w:val="00984AE2"/>
    <w:rsid w:val="0099149D"/>
    <w:rsid w:val="00A167A5"/>
    <w:rsid w:val="00B00B7B"/>
    <w:rsid w:val="00C87416"/>
    <w:rsid w:val="00D528E5"/>
    <w:rsid w:val="00E34BA4"/>
    <w:rsid w:val="00F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4676"/>
  <w15:docId w15:val="{F96F2F50-CF19-4A1F-BA88-C1E54E6E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5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E1F"/>
    <w:pPr>
      <w:ind w:left="720"/>
      <w:contextualSpacing/>
    </w:pPr>
  </w:style>
  <w:style w:type="paragraph" w:styleId="a5">
    <w:name w:val="No Spacing"/>
    <w:uiPriority w:val="1"/>
    <w:qFormat/>
    <w:rsid w:val="001E3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810C-EEAE-4B5E-AA01-FD37E563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2018-06-26T07:37:00Z</cp:lastPrinted>
  <dcterms:created xsi:type="dcterms:W3CDTF">2014-11-06T20:29:00Z</dcterms:created>
  <dcterms:modified xsi:type="dcterms:W3CDTF">2018-09-12T13:22:00Z</dcterms:modified>
</cp:coreProperties>
</file>